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A7" w:rsidRPr="00253399" w:rsidRDefault="00F767A7" w:rsidP="00F767A7">
      <w:pPr>
        <w:jc w:val="center"/>
        <w:rPr>
          <w:b/>
          <w:iCs/>
        </w:rPr>
      </w:pPr>
      <w:r w:rsidRPr="00253399">
        <w:rPr>
          <w:b/>
          <w:iCs/>
        </w:rPr>
        <w:t>МУНИЦИПАЛЬНОЕ БЮДЖЕТНОЕ УЧРЕЖДЕНИЕ</w:t>
      </w:r>
    </w:p>
    <w:p w:rsidR="00F767A7" w:rsidRPr="00253399" w:rsidRDefault="00F767A7" w:rsidP="00F767A7">
      <w:pPr>
        <w:jc w:val="center"/>
        <w:rPr>
          <w:b/>
          <w:iCs/>
        </w:rPr>
      </w:pPr>
      <w:r w:rsidRPr="00253399">
        <w:rPr>
          <w:b/>
          <w:iCs/>
        </w:rPr>
        <w:t xml:space="preserve">ДОПОЛНИТЕЛЬНОГО ОБРАЗОВАНИЯ </w:t>
      </w:r>
    </w:p>
    <w:p w:rsidR="00F767A7" w:rsidRPr="00253399" w:rsidRDefault="00F767A7" w:rsidP="00F767A7">
      <w:pPr>
        <w:jc w:val="center"/>
        <w:rPr>
          <w:b/>
          <w:iCs/>
        </w:rPr>
      </w:pPr>
      <w:r w:rsidRPr="00253399">
        <w:rPr>
          <w:b/>
          <w:iCs/>
        </w:rPr>
        <w:t xml:space="preserve">« ДЕТСКИЙ </w:t>
      </w:r>
      <w:proofErr w:type="gramStart"/>
      <w:r w:rsidRPr="00253399">
        <w:rPr>
          <w:b/>
          <w:iCs/>
        </w:rPr>
        <w:t>ЭКОЛОГО - БИОЛОГИЧЕСКИЙ</w:t>
      </w:r>
      <w:proofErr w:type="gramEnd"/>
      <w:r w:rsidRPr="00253399">
        <w:rPr>
          <w:b/>
          <w:iCs/>
        </w:rPr>
        <w:t xml:space="preserve"> ЦЕНТР»</w:t>
      </w:r>
    </w:p>
    <w:p w:rsidR="00F767A7" w:rsidRDefault="00F767A7" w:rsidP="00F767A7">
      <w:pPr>
        <w:jc w:val="center"/>
        <w:rPr>
          <w:iCs/>
        </w:rPr>
      </w:pPr>
    </w:p>
    <w:p w:rsidR="00F767A7" w:rsidRDefault="00F767A7" w:rsidP="00F767A7">
      <w:pPr>
        <w:jc w:val="center"/>
        <w:rPr>
          <w:iCs/>
        </w:rPr>
      </w:pPr>
    </w:p>
    <w:p w:rsidR="00F767A7" w:rsidRDefault="00F767A7" w:rsidP="00F767A7">
      <w:pPr>
        <w:jc w:val="center"/>
        <w:rPr>
          <w:iCs/>
        </w:rPr>
      </w:pPr>
    </w:p>
    <w:p w:rsidR="00F767A7" w:rsidRDefault="00F767A7" w:rsidP="00F767A7">
      <w:pPr>
        <w:jc w:val="center"/>
        <w:rPr>
          <w:iCs/>
        </w:rPr>
      </w:pPr>
    </w:p>
    <w:p w:rsidR="00F767A7" w:rsidRPr="00253399" w:rsidRDefault="00F767A7" w:rsidP="00F767A7">
      <w:pPr>
        <w:rPr>
          <w:iCs/>
        </w:rPr>
      </w:pPr>
      <w:r w:rsidRPr="00253399">
        <w:rPr>
          <w:iCs/>
        </w:rPr>
        <w:t xml:space="preserve">Согласовано на педсовете                                                                                     УТВЕРЖДАЮ </w:t>
      </w:r>
    </w:p>
    <w:p w:rsidR="00F767A7" w:rsidRPr="00253399" w:rsidRDefault="00F767A7" w:rsidP="00F767A7">
      <w:pPr>
        <w:rPr>
          <w:iCs/>
        </w:rPr>
      </w:pPr>
      <w:r w:rsidRPr="00253399">
        <w:rPr>
          <w:iCs/>
        </w:rPr>
        <w:t xml:space="preserve">От </w:t>
      </w:r>
      <w:r w:rsidRPr="001C644B">
        <w:rPr>
          <w:iCs/>
          <w:highlight w:val="yellow"/>
        </w:rPr>
        <w:t>31.08.2023 г</w:t>
      </w:r>
      <w:r w:rsidRPr="00253399">
        <w:rPr>
          <w:iCs/>
        </w:rPr>
        <w:t>. Протокол №</w:t>
      </w:r>
      <w:r>
        <w:rPr>
          <w:iCs/>
        </w:rPr>
        <w:t>1</w:t>
      </w:r>
      <w:r w:rsidRPr="00253399">
        <w:rPr>
          <w:iCs/>
        </w:rPr>
        <w:t xml:space="preserve">                                                   директор МБУ ДО «ДЭБЦ»</w:t>
      </w:r>
    </w:p>
    <w:p w:rsidR="00F767A7" w:rsidRPr="00253399" w:rsidRDefault="00F767A7" w:rsidP="00F767A7">
      <w:pPr>
        <w:jc w:val="right"/>
        <w:rPr>
          <w:iCs/>
        </w:rPr>
      </w:pP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</w:r>
      <w:r w:rsidRPr="00253399">
        <w:rPr>
          <w:iCs/>
        </w:rPr>
        <w:softHyphen/>
        <w:t xml:space="preserve">_______________________ Н.В. </w:t>
      </w:r>
      <w:proofErr w:type="spellStart"/>
      <w:r w:rsidRPr="00253399">
        <w:rPr>
          <w:iCs/>
        </w:rPr>
        <w:t>Косажевская</w:t>
      </w:r>
      <w:proofErr w:type="spellEnd"/>
    </w:p>
    <w:p w:rsidR="00F767A7" w:rsidRPr="00253399" w:rsidRDefault="00F767A7" w:rsidP="00F767A7">
      <w:pPr>
        <w:jc w:val="right"/>
        <w:rPr>
          <w:iCs/>
        </w:rPr>
      </w:pPr>
      <w:r w:rsidRPr="001C644B">
        <w:rPr>
          <w:iCs/>
          <w:highlight w:val="yellow"/>
        </w:rPr>
        <w:t>01.09.2023 г.</w:t>
      </w: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center"/>
        <w:rPr>
          <w:b/>
          <w:iCs/>
        </w:rPr>
      </w:pPr>
      <w:r w:rsidRPr="00253399">
        <w:rPr>
          <w:b/>
          <w:iCs/>
        </w:rPr>
        <w:t xml:space="preserve">Дополнительная общеобразовательная </w:t>
      </w:r>
      <w:proofErr w:type="spellStart"/>
      <w:r w:rsidRPr="00253399">
        <w:rPr>
          <w:b/>
          <w:iCs/>
        </w:rPr>
        <w:t>общеразвивающая</w:t>
      </w:r>
      <w:proofErr w:type="spellEnd"/>
    </w:p>
    <w:p w:rsidR="00F767A7" w:rsidRPr="00253399" w:rsidRDefault="00F767A7" w:rsidP="00F767A7">
      <w:pPr>
        <w:jc w:val="center"/>
        <w:rPr>
          <w:b/>
          <w:iCs/>
        </w:rPr>
      </w:pPr>
      <w:r w:rsidRPr="00253399">
        <w:rPr>
          <w:b/>
          <w:iCs/>
        </w:rPr>
        <w:t>модифицированная программа</w:t>
      </w:r>
    </w:p>
    <w:p w:rsidR="00F767A7" w:rsidRDefault="00F767A7" w:rsidP="00F767A7">
      <w:pPr>
        <w:jc w:val="center"/>
        <w:rPr>
          <w:b/>
          <w:iCs/>
        </w:rPr>
      </w:pPr>
      <w:r w:rsidRPr="00253399">
        <w:rPr>
          <w:b/>
          <w:iCs/>
        </w:rPr>
        <w:t>«</w:t>
      </w:r>
      <w:r>
        <w:rPr>
          <w:b/>
          <w:iCs/>
        </w:rPr>
        <w:t>Исчезающая старина. Вопросы этнографии в проектной деятельности</w:t>
      </w:r>
      <w:r w:rsidRPr="00253399">
        <w:rPr>
          <w:b/>
          <w:iCs/>
        </w:rPr>
        <w:t>»</w:t>
      </w:r>
    </w:p>
    <w:p w:rsidR="00F767A7" w:rsidRPr="001C644B" w:rsidRDefault="00F767A7" w:rsidP="00F767A7">
      <w:pPr>
        <w:jc w:val="center"/>
        <w:rPr>
          <w:iCs/>
        </w:rPr>
      </w:pPr>
      <w:r>
        <w:rPr>
          <w:iCs/>
        </w:rPr>
        <w:t>художественная</w:t>
      </w:r>
    </w:p>
    <w:p w:rsidR="00F767A7" w:rsidRPr="00253399" w:rsidRDefault="00F767A7" w:rsidP="00F767A7">
      <w:pPr>
        <w:jc w:val="center"/>
        <w:rPr>
          <w:iCs/>
        </w:rPr>
      </w:pPr>
      <w:r>
        <w:rPr>
          <w:iCs/>
        </w:rPr>
        <w:t>( для детей от 9 до 14</w:t>
      </w:r>
      <w:r w:rsidRPr="00253399">
        <w:rPr>
          <w:iCs/>
        </w:rPr>
        <w:t xml:space="preserve"> лет, срок реализации один год)</w:t>
      </w:r>
    </w:p>
    <w:p w:rsidR="00F767A7" w:rsidRPr="00253399" w:rsidRDefault="00F767A7" w:rsidP="00F767A7">
      <w:pPr>
        <w:jc w:val="center"/>
        <w:rPr>
          <w:iCs/>
        </w:rPr>
      </w:pPr>
    </w:p>
    <w:p w:rsidR="00F767A7" w:rsidRPr="00253399" w:rsidRDefault="00F767A7" w:rsidP="00F767A7">
      <w:pPr>
        <w:jc w:val="center"/>
        <w:rPr>
          <w:iCs/>
        </w:rPr>
      </w:pPr>
    </w:p>
    <w:p w:rsidR="00F767A7" w:rsidRPr="00253399" w:rsidRDefault="00F767A7" w:rsidP="00F767A7">
      <w:pPr>
        <w:jc w:val="center"/>
        <w:rPr>
          <w:iCs/>
        </w:rPr>
      </w:pPr>
    </w:p>
    <w:p w:rsidR="00F767A7" w:rsidRPr="00253399" w:rsidRDefault="00F767A7" w:rsidP="00F767A7">
      <w:pPr>
        <w:jc w:val="center"/>
        <w:rPr>
          <w:iCs/>
        </w:rPr>
      </w:pPr>
    </w:p>
    <w:p w:rsidR="00F767A7" w:rsidRPr="00253399" w:rsidRDefault="00F767A7" w:rsidP="00F767A7">
      <w:pPr>
        <w:jc w:val="center"/>
        <w:rPr>
          <w:iCs/>
        </w:rPr>
      </w:pPr>
    </w:p>
    <w:p w:rsidR="00F767A7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   </w:t>
      </w:r>
      <w:proofErr w:type="spellStart"/>
      <w:r>
        <w:rPr>
          <w:iCs/>
        </w:rPr>
        <w:t>Фигурина</w:t>
      </w:r>
      <w:proofErr w:type="spellEnd"/>
      <w:r>
        <w:rPr>
          <w:iCs/>
        </w:rPr>
        <w:t xml:space="preserve"> Галина </w:t>
      </w:r>
      <w:proofErr w:type="spellStart"/>
      <w:r>
        <w:rPr>
          <w:iCs/>
        </w:rPr>
        <w:t>Рихардовна</w:t>
      </w:r>
      <w:proofErr w:type="spellEnd"/>
    </w:p>
    <w:p w:rsidR="00F767A7" w:rsidRPr="00253399" w:rsidRDefault="00F767A7" w:rsidP="00F767A7">
      <w:pPr>
        <w:jc w:val="right"/>
        <w:rPr>
          <w:iCs/>
        </w:rPr>
      </w:pPr>
      <w:r w:rsidRPr="00253399">
        <w:rPr>
          <w:iCs/>
        </w:rPr>
        <w:t>педагог дополнительного образования</w:t>
      </w: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jc w:val="right"/>
        <w:rPr>
          <w:iCs/>
        </w:rPr>
      </w:pPr>
    </w:p>
    <w:p w:rsidR="00F767A7" w:rsidRPr="00253399" w:rsidRDefault="00F767A7" w:rsidP="00F767A7">
      <w:pPr>
        <w:rPr>
          <w:iCs/>
        </w:rPr>
      </w:pPr>
      <w:r>
        <w:rPr>
          <w:iCs/>
        </w:rPr>
        <w:t>РЕКО</w:t>
      </w:r>
      <w:r w:rsidRPr="00253399">
        <w:rPr>
          <w:iCs/>
        </w:rPr>
        <w:t>МЕНДОВАНО</w:t>
      </w:r>
    </w:p>
    <w:p w:rsidR="00F767A7" w:rsidRPr="00253399" w:rsidRDefault="00F767A7" w:rsidP="00F767A7">
      <w:pPr>
        <w:rPr>
          <w:iCs/>
        </w:rPr>
      </w:pPr>
      <w:r w:rsidRPr="00253399">
        <w:rPr>
          <w:iCs/>
        </w:rPr>
        <w:t>Методическим советом</w:t>
      </w:r>
    </w:p>
    <w:p w:rsidR="00F767A7" w:rsidRPr="00253399" w:rsidRDefault="00F767A7" w:rsidP="00F767A7">
      <w:pPr>
        <w:rPr>
          <w:iCs/>
        </w:rPr>
      </w:pPr>
      <w:r w:rsidRPr="001C644B">
        <w:rPr>
          <w:iCs/>
          <w:highlight w:val="yellow"/>
        </w:rPr>
        <w:t>Протокол № 1 от 25.08.2023 г.</w:t>
      </w:r>
    </w:p>
    <w:p w:rsidR="00F767A7" w:rsidRPr="00253399" w:rsidRDefault="00F767A7" w:rsidP="00F767A7">
      <w:pPr>
        <w:rPr>
          <w:iCs/>
        </w:rPr>
      </w:pPr>
    </w:p>
    <w:p w:rsidR="00F767A7" w:rsidRPr="00253399" w:rsidRDefault="00F767A7" w:rsidP="00F767A7">
      <w:pPr>
        <w:rPr>
          <w:iCs/>
        </w:rPr>
      </w:pPr>
    </w:p>
    <w:p w:rsidR="00F767A7" w:rsidRPr="00253399" w:rsidRDefault="00F767A7" w:rsidP="00F767A7">
      <w:pPr>
        <w:rPr>
          <w:iCs/>
        </w:rPr>
      </w:pPr>
    </w:p>
    <w:p w:rsidR="00F767A7" w:rsidRPr="00253399" w:rsidRDefault="00F767A7" w:rsidP="00F767A7">
      <w:pPr>
        <w:rPr>
          <w:iCs/>
        </w:rPr>
      </w:pPr>
    </w:p>
    <w:p w:rsidR="00F767A7" w:rsidRPr="00253399" w:rsidRDefault="00F767A7" w:rsidP="00F767A7">
      <w:pPr>
        <w:rPr>
          <w:iCs/>
        </w:rPr>
      </w:pPr>
    </w:p>
    <w:p w:rsidR="00F767A7" w:rsidRPr="00253399" w:rsidRDefault="00F767A7" w:rsidP="00F767A7">
      <w:pPr>
        <w:rPr>
          <w:iCs/>
        </w:rPr>
      </w:pPr>
    </w:p>
    <w:p w:rsidR="00F767A7" w:rsidRPr="00253399" w:rsidRDefault="00F767A7" w:rsidP="00F767A7">
      <w:pPr>
        <w:jc w:val="center"/>
        <w:rPr>
          <w:iCs/>
        </w:rPr>
      </w:pPr>
      <w:r w:rsidRPr="00253399">
        <w:rPr>
          <w:iCs/>
        </w:rPr>
        <w:t>Озёрск</w:t>
      </w:r>
    </w:p>
    <w:p w:rsidR="00F767A7" w:rsidRPr="0035536D" w:rsidRDefault="00F767A7" w:rsidP="00F767A7">
      <w:pPr>
        <w:jc w:val="center"/>
        <w:rPr>
          <w:iCs/>
        </w:rPr>
      </w:pPr>
      <w:r w:rsidRPr="00253399">
        <w:rPr>
          <w:iCs/>
        </w:rPr>
        <w:t>20</w:t>
      </w:r>
      <w:r>
        <w:rPr>
          <w:iCs/>
        </w:rPr>
        <w:t>23</w:t>
      </w:r>
    </w:p>
    <w:p w:rsidR="00657348" w:rsidRDefault="00657348" w:rsidP="008D6393">
      <w:pPr>
        <w:pStyle w:val="a8"/>
        <w:ind w:firstLine="567"/>
        <w:jc w:val="both"/>
        <w:rPr>
          <w:b/>
        </w:rPr>
      </w:pPr>
    </w:p>
    <w:p w:rsidR="00F767A7" w:rsidRDefault="00F767A7" w:rsidP="008D6393">
      <w:pPr>
        <w:pStyle w:val="a8"/>
        <w:ind w:firstLine="567"/>
        <w:jc w:val="both"/>
        <w:rPr>
          <w:b/>
        </w:rPr>
      </w:pPr>
    </w:p>
    <w:p w:rsidR="00F767A7" w:rsidRDefault="00F767A7" w:rsidP="008D6393">
      <w:pPr>
        <w:pStyle w:val="a8"/>
        <w:ind w:firstLine="567"/>
        <w:jc w:val="both"/>
        <w:rPr>
          <w:b/>
        </w:rPr>
      </w:pPr>
    </w:p>
    <w:p w:rsidR="00F767A7" w:rsidRDefault="00F767A7" w:rsidP="008D6393">
      <w:pPr>
        <w:pStyle w:val="a8"/>
        <w:ind w:firstLine="567"/>
        <w:jc w:val="both"/>
        <w:rPr>
          <w:b/>
        </w:rPr>
      </w:pPr>
    </w:p>
    <w:p w:rsidR="00910268" w:rsidRPr="00F767A7" w:rsidRDefault="00910268" w:rsidP="008D6393">
      <w:pPr>
        <w:pStyle w:val="a8"/>
        <w:ind w:firstLine="567"/>
        <w:jc w:val="both"/>
      </w:pPr>
    </w:p>
    <w:p w:rsidR="00910268" w:rsidRPr="00F767A7" w:rsidRDefault="00910268" w:rsidP="00910268">
      <w:pPr>
        <w:pStyle w:val="a8"/>
        <w:ind w:firstLine="567"/>
        <w:jc w:val="center"/>
        <w:rPr>
          <w:b/>
        </w:rPr>
      </w:pPr>
      <w:r w:rsidRPr="00F767A7">
        <w:rPr>
          <w:b/>
        </w:rPr>
        <w:lastRenderedPageBreak/>
        <w:t>Пояснительная записка</w:t>
      </w:r>
    </w:p>
    <w:p w:rsidR="00910268" w:rsidRPr="00F767A7" w:rsidRDefault="00910268" w:rsidP="00910268">
      <w:pPr>
        <w:pStyle w:val="a8"/>
        <w:ind w:firstLine="567"/>
      </w:pPr>
    </w:p>
    <w:p w:rsidR="008D6393" w:rsidRPr="00F767A7" w:rsidRDefault="008D6393" w:rsidP="008D6393">
      <w:pPr>
        <w:pStyle w:val="a8"/>
        <w:ind w:firstLine="567"/>
        <w:jc w:val="both"/>
      </w:pPr>
      <w:r w:rsidRPr="00F767A7">
        <w:t xml:space="preserve">Проектно-исследовательская деятельность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8D6393" w:rsidRPr="00F767A7" w:rsidRDefault="008D6393" w:rsidP="008D6393">
      <w:pPr>
        <w:ind w:firstLine="680"/>
        <w:jc w:val="both"/>
      </w:pPr>
      <w:r w:rsidRPr="00F767A7">
        <w:rPr>
          <w:b/>
        </w:rPr>
        <w:t>Актуальность программы</w:t>
      </w:r>
      <w:r w:rsidRPr="00F767A7">
        <w:t xml:space="preserve">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8D6393" w:rsidRPr="00F767A7" w:rsidRDefault="00910268" w:rsidP="008D6393">
      <w:pPr>
        <w:pStyle w:val="a8"/>
      </w:pPr>
      <w:r w:rsidRPr="00F767A7">
        <w:rPr>
          <w:b/>
        </w:rPr>
        <w:t>Направленность программы</w:t>
      </w:r>
      <w:r w:rsidRPr="00F767A7">
        <w:t>: художественная</w:t>
      </w:r>
    </w:p>
    <w:p w:rsidR="00910268" w:rsidRPr="00F767A7" w:rsidRDefault="00910268" w:rsidP="00910268">
      <w:pPr>
        <w:pStyle w:val="a8"/>
      </w:pPr>
      <w:r w:rsidRPr="00F767A7">
        <w:rPr>
          <w:b/>
        </w:rPr>
        <w:t>Адресат:</w:t>
      </w:r>
      <w:r w:rsidRPr="00F767A7">
        <w:t xml:space="preserve"> 9-14 лет</w:t>
      </w:r>
    </w:p>
    <w:p w:rsidR="00910268" w:rsidRPr="00F767A7" w:rsidRDefault="00910268" w:rsidP="00910268">
      <w:pPr>
        <w:pStyle w:val="a8"/>
      </w:pPr>
      <w:r w:rsidRPr="00F767A7">
        <w:rPr>
          <w:b/>
        </w:rPr>
        <w:t>Режим занятий:</w:t>
      </w:r>
      <w:r w:rsidRPr="00F767A7">
        <w:t xml:space="preserve"> 1 раз в неделю по 2 часа. </w:t>
      </w:r>
      <w:r w:rsidRPr="00F767A7">
        <w:rPr>
          <w:b/>
        </w:rPr>
        <w:t>Общий объем</w:t>
      </w:r>
      <w:r w:rsidRPr="00F767A7">
        <w:t>: 72 часа.</w:t>
      </w:r>
    </w:p>
    <w:p w:rsidR="00910268" w:rsidRPr="00F767A7" w:rsidRDefault="00910268" w:rsidP="00910268">
      <w:pPr>
        <w:pStyle w:val="a8"/>
      </w:pPr>
      <w:r w:rsidRPr="00F767A7">
        <w:t xml:space="preserve"> </w:t>
      </w:r>
      <w:r w:rsidRPr="00F767A7">
        <w:rPr>
          <w:b/>
        </w:rPr>
        <w:t>Срок реализации</w:t>
      </w:r>
      <w:r w:rsidRPr="00F767A7">
        <w:t>: 1 год</w:t>
      </w:r>
    </w:p>
    <w:p w:rsidR="00910268" w:rsidRPr="00F767A7" w:rsidRDefault="00910268" w:rsidP="00910268">
      <w:pPr>
        <w:pStyle w:val="a8"/>
      </w:pPr>
    </w:p>
    <w:p w:rsidR="008D6393" w:rsidRPr="00F767A7" w:rsidRDefault="008D6393" w:rsidP="008D6393">
      <w:pPr>
        <w:pStyle w:val="a8"/>
      </w:pPr>
      <w:r w:rsidRPr="00F767A7">
        <w:rPr>
          <w:b/>
          <w:iCs/>
        </w:rPr>
        <w:t xml:space="preserve">        Цель программы:</w:t>
      </w:r>
      <w:r w:rsidRPr="00F767A7">
        <w:t xml:space="preserve"> создание условий для успешного освоения учениками основ проектно-исследовательской деятельности.</w:t>
      </w:r>
    </w:p>
    <w:p w:rsidR="008D6393" w:rsidRPr="00F767A7" w:rsidRDefault="008D6393" w:rsidP="008D6393">
      <w:pPr>
        <w:pStyle w:val="a8"/>
        <w:rPr>
          <w:b/>
          <w:iCs/>
        </w:rPr>
      </w:pPr>
      <w:r w:rsidRPr="00F767A7">
        <w:rPr>
          <w:b/>
          <w:iCs/>
        </w:rPr>
        <w:t xml:space="preserve">        Задачи программы:</w:t>
      </w:r>
    </w:p>
    <w:p w:rsidR="00910268" w:rsidRPr="00F767A7" w:rsidRDefault="00910268" w:rsidP="008D6393">
      <w:pPr>
        <w:pStyle w:val="a8"/>
        <w:rPr>
          <w:i/>
          <w:u w:val="single"/>
        </w:rPr>
      </w:pPr>
      <w:r w:rsidRPr="00F767A7">
        <w:rPr>
          <w:i/>
          <w:iCs/>
          <w:u w:val="single"/>
        </w:rPr>
        <w:t>Предметные</w:t>
      </w:r>
    </w:p>
    <w:p w:rsidR="008D6393" w:rsidRPr="00F767A7" w:rsidRDefault="008D6393" w:rsidP="008D6393">
      <w:pPr>
        <w:pStyle w:val="a8"/>
        <w:numPr>
          <w:ilvl w:val="0"/>
          <w:numId w:val="2"/>
        </w:numPr>
      </w:pPr>
      <w:r w:rsidRPr="00F767A7">
        <w:t>формировать представление об исследовательском обучении как ведущем способе учебной деятельности;</w:t>
      </w:r>
    </w:p>
    <w:p w:rsidR="008D6393" w:rsidRPr="00F767A7" w:rsidRDefault="008D6393" w:rsidP="008D6393">
      <w:pPr>
        <w:pStyle w:val="a8"/>
        <w:numPr>
          <w:ilvl w:val="0"/>
          <w:numId w:val="2"/>
        </w:numPr>
      </w:pPr>
      <w:r w:rsidRPr="00F767A7">
        <w:t xml:space="preserve"> обучать специальным знаниям, необходимым для проведения самостоятельных исследований;</w:t>
      </w:r>
    </w:p>
    <w:p w:rsidR="00910268" w:rsidRPr="00F767A7" w:rsidRDefault="008D6393" w:rsidP="00910268">
      <w:pPr>
        <w:pStyle w:val="a8"/>
        <w:numPr>
          <w:ilvl w:val="0"/>
          <w:numId w:val="2"/>
        </w:numPr>
      </w:pPr>
      <w:r w:rsidRPr="00F767A7">
        <w:t>формировать и развивать умения и навыки исследовательского поиска;</w:t>
      </w:r>
    </w:p>
    <w:p w:rsidR="00910268" w:rsidRPr="00F767A7" w:rsidRDefault="00910268" w:rsidP="00910268">
      <w:pPr>
        <w:pStyle w:val="a8"/>
        <w:ind w:left="360"/>
        <w:rPr>
          <w:i/>
          <w:u w:val="single"/>
        </w:rPr>
      </w:pPr>
      <w:r w:rsidRPr="00F767A7">
        <w:rPr>
          <w:i/>
          <w:u w:val="single"/>
        </w:rPr>
        <w:t>Личностные</w:t>
      </w:r>
    </w:p>
    <w:p w:rsidR="008D6393" w:rsidRPr="00F767A7" w:rsidRDefault="008D6393" w:rsidP="008D6393">
      <w:pPr>
        <w:pStyle w:val="a8"/>
        <w:numPr>
          <w:ilvl w:val="0"/>
          <w:numId w:val="2"/>
        </w:numPr>
      </w:pPr>
      <w:r w:rsidRPr="00F767A7">
        <w:t xml:space="preserve">развивать познавательные потребности и способности, </w:t>
      </w:r>
      <w:proofErr w:type="spellStart"/>
      <w:r w:rsidRPr="00F767A7">
        <w:t>креативность</w:t>
      </w:r>
      <w:proofErr w:type="spellEnd"/>
      <w:r w:rsidR="00B10F78" w:rsidRPr="00F767A7">
        <w:t>;</w:t>
      </w:r>
    </w:p>
    <w:p w:rsidR="008D6393" w:rsidRPr="00F767A7" w:rsidRDefault="008D6393" w:rsidP="008D639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767A7">
        <w:t>развивать  коммуникативные навыки (партнерское общение);</w:t>
      </w:r>
    </w:p>
    <w:p w:rsidR="00910268" w:rsidRPr="00F767A7" w:rsidRDefault="00910268" w:rsidP="00910268">
      <w:pPr>
        <w:autoSpaceDE w:val="0"/>
        <w:autoSpaceDN w:val="0"/>
        <w:adjustRightInd w:val="0"/>
        <w:ind w:left="360"/>
        <w:jc w:val="both"/>
        <w:rPr>
          <w:i/>
          <w:u w:val="single"/>
        </w:rPr>
      </w:pPr>
      <w:proofErr w:type="spellStart"/>
      <w:r w:rsidRPr="00F767A7">
        <w:rPr>
          <w:i/>
          <w:u w:val="single"/>
        </w:rPr>
        <w:t>Метапредметные</w:t>
      </w:r>
      <w:proofErr w:type="spellEnd"/>
    </w:p>
    <w:p w:rsidR="008D6393" w:rsidRPr="00F767A7" w:rsidRDefault="008D6393" w:rsidP="008D639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767A7">
        <w:t>формировать навыки работы с информацией (сбор, систематизация, хранение, использование);</w:t>
      </w:r>
    </w:p>
    <w:p w:rsidR="008D6393" w:rsidRPr="00F767A7" w:rsidRDefault="008D6393" w:rsidP="008D639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767A7">
        <w:t>формировать умения оценивать свои возможности, осознавать свои интересы и делать осознанный выбор.</w:t>
      </w:r>
    </w:p>
    <w:p w:rsidR="00910268" w:rsidRPr="00F767A7" w:rsidRDefault="00910268" w:rsidP="00910268">
      <w:pPr>
        <w:pStyle w:val="a8"/>
        <w:ind w:firstLine="567"/>
        <w:jc w:val="center"/>
        <w:rPr>
          <w:b/>
        </w:rPr>
      </w:pPr>
      <w:r w:rsidRPr="00F767A7">
        <w:rPr>
          <w:b/>
        </w:rPr>
        <w:t>Особенности организации образовательного процесса</w:t>
      </w:r>
    </w:p>
    <w:p w:rsidR="008D6393" w:rsidRPr="00F767A7" w:rsidRDefault="008D6393" w:rsidP="008D6393">
      <w:pPr>
        <w:pStyle w:val="a8"/>
        <w:ind w:firstLine="567"/>
        <w:jc w:val="both"/>
        <w:rPr>
          <w:u w:val="single"/>
        </w:rPr>
      </w:pPr>
      <w:proofErr w:type="gramStart"/>
      <w:r w:rsidRPr="00F767A7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217D91" w:rsidRPr="00F767A7" w:rsidRDefault="00217D91" w:rsidP="00217D91">
      <w:pPr>
        <w:ind w:left="360"/>
        <w:jc w:val="center"/>
        <w:rPr>
          <w:b/>
          <w:i/>
        </w:rPr>
      </w:pPr>
      <w:r w:rsidRPr="00F767A7">
        <w:rPr>
          <w:b/>
          <w:i/>
        </w:rPr>
        <w:t>Основной особенностью данной программы является то, что занятия проходят в помещении интерактивного музея современной этнографии «Исчезающая старина».</w:t>
      </w:r>
    </w:p>
    <w:p w:rsidR="008D6393" w:rsidRPr="00F767A7" w:rsidRDefault="008D6393" w:rsidP="008D6393">
      <w:pPr>
        <w:rPr>
          <w:b/>
        </w:rPr>
      </w:pPr>
      <w:r w:rsidRPr="00F767A7">
        <w:rPr>
          <w:b/>
        </w:rPr>
        <w:t xml:space="preserve">   </w:t>
      </w:r>
      <w:r w:rsidR="00217D91" w:rsidRPr="00F767A7">
        <w:t>А так же,</w:t>
      </w:r>
      <w:r w:rsidRPr="00F767A7">
        <w:t xml:space="preserve"> </w:t>
      </w:r>
      <w:r w:rsidR="00217D91" w:rsidRPr="00F767A7">
        <w:t>о</w:t>
      </w:r>
      <w:r w:rsidRPr="00F767A7">
        <w:t>собенностью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8D6393" w:rsidRPr="00F767A7" w:rsidRDefault="008D6393" w:rsidP="008D6393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</w:pPr>
      <w:r w:rsidRPr="00F767A7">
        <w:t>Непрерывность дополнительного образования как механизма полноты и целостности образования в целом;</w:t>
      </w:r>
    </w:p>
    <w:p w:rsidR="008D6393" w:rsidRPr="00F767A7" w:rsidRDefault="008D6393" w:rsidP="008D6393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</w:pPr>
      <w:r w:rsidRPr="00F767A7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8D6393" w:rsidRPr="00F767A7" w:rsidRDefault="008D6393" w:rsidP="008D6393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</w:pPr>
      <w:r w:rsidRPr="00F767A7">
        <w:t>Системность организации учебно-воспитательного процесса;</w:t>
      </w:r>
    </w:p>
    <w:p w:rsidR="008D6393" w:rsidRPr="00F767A7" w:rsidRDefault="008D6393" w:rsidP="008D6393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</w:pPr>
      <w:r w:rsidRPr="00F767A7">
        <w:t>Раскрытие способностей и поддержка одаренности детей.</w:t>
      </w:r>
      <w:r w:rsidRPr="00F767A7">
        <w:rPr>
          <w:b/>
          <w:iCs/>
        </w:rPr>
        <w:t xml:space="preserve">   </w:t>
      </w:r>
    </w:p>
    <w:p w:rsidR="008D6393" w:rsidRPr="00F767A7" w:rsidRDefault="008D6393" w:rsidP="008D6393">
      <w:pPr>
        <w:pStyle w:val="a8"/>
      </w:pPr>
      <w:r w:rsidRPr="00F767A7">
        <w:rPr>
          <w:b/>
          <w:iCs/>
        </w:rPr>
        <w:t xml:space="preserve">    </w:t>
      </w:r>
      <w:proofErr w:type="gramStart"/>
      <w:r w:rsidRPr="00F767A7">
        <w:rPr>
          <w:b/>
          <w:iCs/>
        </w:rPr>
        <w:t>Основные принципы реализации программы</w:t>
      </w:r>
      <w:r w:rsidRPr="00F767A7">
        <w:rPr>
          <w:i/>
          <w:iCs/>
        </w:rPr>
        <w:t xml:space="preserve"> – </w:t>
      </w:r>
      <w:r w:rsidRPr="00F767A7">
        <w:t xml:space="preserve">научность, доступность, добровольность, </w:t>
      </w:r>
      <w:proofErr w:type="spellStart"/>
      <w:r w:rsidRPr="00F767A7">
        <w:t>субъектность</w:t>
      </w:r>
      <w:proofErr w:type="spellEnd"/>
      <w:r w:rsidRPr="00F767A7">
        <w:t xml:space="preserve">, </w:t>
      </w:r>
      <w:proofErr w:type="spellStart"/>
      <w:r w:rsidRPr="00F767A7">
        <w:t>деятельностный</w:t>
      </w:r>
      <w:proofErr w:type="spellEnd"/>
      <w:r w:rsidRPr="00F767A7"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8D6393" w:rsidRPr="00F767A7" w:rsidRDefault="008D6393" w:rsidP="008D6393">
      <w:pPr>
        <w:pStyle w:val="a8"/>
        <w:ind w:firstLine="567"/>
        <w:jc w:val="both"/>
      </w:pPr>
      <w:r w:rsidRPr="00F767A7">
        <w:lastRenderedPageBreak/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8D6393" w:rsidRPr="00F767A7" w:rsidRDefault="008D6393" w:rsidP="008D6393">
      <w:pPr>
        <w:pStyle w:val="a5"/>
        <w:spacing w:before="0" w:beforeAutospacing="0" w:after="0" w:afterAutospacing="0"/>
        <w:jc w:val="both"/>
      </w:pPr>
      <w:proofErr w:type="spellStart"/>
      <w:r w:rsidRPr="00F767A7">
        <w:t>гих</w:t>
      </w:r>
      <w:proofErr w:type="spellEnd"/>
      <w:r w:rsidRPr="00F767A7">
        <w:t>.</w:t>
      </w:r>
    </w:p>
    <w:p w:rsidR="003B108A" w:rsidRPr="00F767A7" w:rsidRDefault="003B108A" w:rsidP="003B108A">
      <w:pPr>
        <w:jc w:val="both"/>
        <w:rPr>
          <w:i/>
          <w:color w:val="808080"/>
        </w:rPr>
      </w:pPr>
    </w:p>
    <w:p w:rsidR="003B108A" w:rsidRPr="00F767A7" w:rsidRDefault="003B108A" w:rsidP="003B108A">
      <w:pPr>
        <w:jc w:val="both"/>
        <w:rPr>
          <w:i/>
        </w:rPr>
      </w:pPr>
      <w:r w:rsidRPr="00F767A7">
        <w:rPr>
          <w:i/>
        </w:rPr>
        <w:t xml:space="preserve"> Группы умений, которые формирует курс:</w:t>
      </w:r>
    </w:p>
    <w:p w:rsidR="003B108A" w:rsidRPr="00F767A7" w:rsidRDefault="003B108A" w:rsidP="003B108A">
      <w:pPr>
        <w:pStyle w:val="a9"/>
        <w:numPr>
          <w:ilvl w:val="0"/>
          <w:numId w:val="4"/>
        </w:numPr>
        <w:tabs>
          <w:tab w:val="clear" w:pos="720"/>
          <w:tab w:val="num" w:pos="180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F767A7">
        <w:rPr>
          <w:rFonts w:ascii="Times New Roman" w:hAnsi="Times New Roman" w:cs="Times New Roman"/>
          <w:lang w:bidi="he-IL"/>
        </w:rPr>
        <w:t xml:space="preserve">исследовательские (генерировать идеи, выбирать лучшее решение); </w:t>
      </w:r>
    </w:p>
    <w:p w:rsidR="003B108A" w:rsidRPr="00F767A7" w:rsidRDefault="003B108A" w:rsidP="003B108A">
      <w:pPr>
        <w:pStyle w:val="a9"/>
        <w:numPr>
          <w:ilvl w:val="0"/>
          <w:numId w:val="4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F767A7">
        <w:rPr>
          <w:rFonts w:ascii="Times New Roman" w:hAnsi="Times New Roman" w:cs="Times New Roman"/>
          <w:lang w:bidi="he-IL"/>
        </w:rPr>
        <w:t>социального воздействия (сотрудничать в процессе учебной дея</w:t>
      </w:r>
      <w:r w:rsidRPr="00F767A7">
        <w:rPr>
          <w:rFonts w:ascii="Times New Roman" w:hAnsi="Times New Roman" w:cs="Times New Roman"/>
          <w:lang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3B108A" w:rsidRPr="00F767A7" w:rsidRDefault="003B108A" w:rsidP="003B108A">
      <w:pPr>
        <w:pStyle w:val="a9"/>
        <w:numPr>
          <w:ilvl w:val="0"/>
          <w:numId w:val="4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F767A7">
        <w:rPr>
          <w:rFonts w:ascii="Times New Roman" w:hAnsi="Times New Roman" w:cs="Times New Roman"/>
          <w:lang w:bidi="he-IL"/>
        </w:rPr>
        <w:t>оценочные (оценивать ход, результат своей деятельности и деятель</w:t>
      </w:r>
      <w:r w:rsidRPr="00F767A7">
        <w:rPr>
          <w:rFonts w:ascii="Times New Roman" w:hAnsi="Times New Roman" w:cs="Times New Roman"/>
          <w:lang w:bidi="he-IL"/>
        </w:rPr>
        <w:softHyphen/>
        <w:t xml:space="preserve">ности других); </w:t>
      </w:r>
    </w:p>
    <w:p w:rsidR="003B108A" w:rsidRPr="00F767A7" w:rsidRDefault="003B108A" w:rsidP="003B108A">
      <w:pPr>
        <w:pStyle w:val="a9"/>
        <w:numPr>
          <w:ilvl w:val="0"/>
          <w:numId w:val="4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F767A7">
        <w:rPr>
          <w:rFonts w:ascii="Times New Roman" w:hAnsi="Times New Roman" w:cs="Times New Roman"/>
          <w:lang w:bidi="he-IL"/>
        </w:rPr>
        <w:t>информационные (самостоятельно осуществлять поиск нужной инфор</w:t>
      </w:r>
      <w:r w:rsidRPr="00F767A7">
        <w:rPr>
          <w:rFonts w:ascii="Times New Roman" w:hAnsi="Times New Roman" w:cs="Times New Roman"/>
          <w:lang w:bidi="he-IL"/>
        </w:rPr>
        <w:softHyphen/>
        <w:t xml:space="preserve">мации; выявлять, какой информации или каких умений недостает); </w:t>
      </w:r>
    </w:p>
    <w:p w:rsidR="003B108A" w:rsidRPr="00F767A7" w:rsidRDefault="003B108A" w:rsidP="003B108A">
      <w:pPr>
        <w:pStyle w:val="a9"/>
        <w:numPr>
          <w:ilvl w:val="0"/>
          <w:numId w:val="4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F767A7">
        <w:rPr>
          <w:rFonts w:ascii="Times New Roman" w:hAnsi="Times New Roman" w:cs="Times New Roman"/>
          <w:lang w:bidi="he-IL"/>
        </w:rPr>
        <w:t>презентационные (выступать перед аудиторией; отвечать на неза</w:t>
      </w:r>
      <w:r w:rsidRPr="00F767A7">
        <w:rPr>
          <w:rFonts w:ascii="Times New Roman" w:hAnsi="Times New Roman" w:cs="Times New Roman"/>
          <w:lang w:bidi="he-IL"/>
        </w:rPr>
        <w:softHyphen/>
        <w:t>планированные вопросы; использовать различные средства нагляд</w:t>
      </w:r>
      <w:r w:rsidRPr="00F767A7">
        <w:rPr>
          <w:rFonts w:ascii="Times New Roman" w:hAnsi="Times New Roman" w:cs="Times New Roman"/>
          <w:lang w:bidi="he-IL"/>
        </w:rPr>
        <w:softHyphen/>
        <w:t xml:space="preserve">ности; демонстрировать артистические возможности); </w:t>
      </w:r>
    </w:p>
    <w:p w:rsidR="003B108A" w:rsidRPr="00F767A7" w:rsidRDefault="003B108A" w:rsidP="003B108A">
      <w:pPr>
        <w:pStyle w:val="a9"/>
        <w:numPr>
          <w:ilvl w:val="0"/>
          <w:numId w:val="4"/>
        </w:numPr>
        <w:tabs>
          <w:tab w:val="clear" w:pos="720"/>
          <w:tab w:val="num" w:pos="180"/>
        </w:tabs>
        <w:ind w:left="0" w:right="9" w:firstLine="360"/>
        <w:jc w:val="both"/>
        <w:rPr>
          <w:rFonts w:ascii="Times New Roman" w:hAnsi="Times New Roman" w:cs="Times New Roman"/>
          <w:lang w:bidi="he-IL"/>
        </w:rPr>
      </w:pPr>
      <w:proofErr w:type="gramStart"/>
      <w:r w:rsidRPr="00F767A7">
        <w:rPr>
          <w:rFonts w:ascii="Times New Roman" w:hAnsi="Times New Roman" w:cs="Times New Roman"/>
          <w:lang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F767A7">
        <w:rPr>
          <w:rFonts w:ascii="Times New Roman" w:hAnsi="Times New Roman" w:cs="Times New Roman"/>
          <w:lang w:bidi="he-IL"/>
        </w:rPr>
        <w:softHyphen/>
        <w:t xml:space="preserve">тивном деле); </w:t>
      </w:r>
      <w:proofErr w:type="gramEnd"/>
    </w:p>
    <w:p w:rsidR="00217D91" w:rsidRPr="00F767A7" w:rsidRDefault="003B108A" w:rsidP="00217D9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F767A7">
        <w:rPr>
          <w:lang w:bidi="he-IL"/>
        </w:rPr>
        <w:t xml:space="preserve">менеджерские (проектировать процесс; планировать деятельность </w:t>
      </w:r>
      <w:r w:rsidRPr="00F767A7">
        <w:rPr>
          <w:lang w:bidi="he-IL"/>
        </w:rPr>
        <w:softHyphen/>
        <w:t>время, ресурсы; принимать решение; распределять обязанности при выполнении коллективного дела).</w:t>
      </w:r>
    </w:p>
    <w:p w:rsidR="00D00B34" w:rsidRPr="00F767A7" w:rsidRDefault="00D00B34" w:rsidP="00D00B34">
      <w:pPr>
        <w:pStyle w:val="a8"/>
        <w:jc w:val="both"/>
        <w:rPr>
          <w:b/>
        </w:rPr>
      </w:pPr>
      <w:r w:rsidRPr="00F767A7">
        <w:rPr>
          <w:b/>
        </w:rPr>
        <w:t xml:space="preserve">       Формы и технологии обучения: </w:t>
      </w:r>
    </w:p>
    <w:p w:rsidR="00D00B34" w:rsidRPr="00F767A7" w:rsidRDefault="00D00B34" w:rsidP="00D00B34">
      <w:pPr>
        <w:pStyle w:val="a8"/>
        <w:numPr>
          <w:ilvl w:val="0"/>
          <w:numId w:val="5"/>
        </w:numPr>
        <w:jc w:val="both"/>
      </w:pPr>
      <w:r w:rsidRPr="00F767A7">
        <w:tab/>
        <w:t>уровневая дифференциация;</w:t>
      </w:r>
    </w:p>
    <w:p w:rsidR="00D00B34" w:rsidRPr="00F767A7" w:rsidRDefault="00D00B34" w:rsidP="00D00B34">
      <w:pPr>
        <w:pStyle w:val="a8"/>
        <w:numPr>
          <w:ilvl w:val="0"/>
          <w:numId w:val="5"/>
        </w:numPr>
        <w:jc w:val="both"/>
      </w:pPr>
      <w:r w:rsidRPr="00F767A7">
        <w:tab/>
        <w:t>проблемное обучение;</w:t>
      </w:r>
    </w:p>
    <w:p w:rsidR="00D00B34" w:rsidRPr="00F767A7" w:rsidRDefault="00D00B34" w:rsidP="00D00B34">
      <w:pPr>
        <w:pStyle w:val="a8"/>
        <w:numPr>
          <w:ilvl w:val="0"/>
          <w:numId w:val="5"/>
        </w:numPr>
        <w:jc w:val="both"/>
      </w:pPr>
      <w:r w:rsidRPr="00F767A7">
        <w:tab/>
        <w:t>поисковая деятельность;</w:t>
      </w:r>
    </w:p>
    <w:p w:rsidR="00D00B34" w:rsidRPr="00F767A7" w:rsidRDefault="00D00B34" w:rsidP="00D00B34">
      <w:pPr>
        <w:pStyle w:val="a8"/>
        <w:numPr>
          <w:ilvl w:val="0"/>
          <w:numId w:val="5"/>
        </w:numPr>
        <w:jc w:val="both"/>
      </w:pPr>
      <w:r w:rsidRPr="00F767A7">
        <w:tab/>
        <w:t>информационно-коммуникационные технологии;</w:t>
      </w:r>
    </w:p>
    <w:p w:rsidR="00D00B34" w:rsidRPr="00F767A7" w:rsidRDefault="00D00B34" w:rsidP="003B108A">
      <w:pPr>
        <w:pStyle w:val="a8"/>
        <w:numPr>
          <w:ilvl w:val="0"/>
          <w:numId w:val="5"/>
        </w:numPr>
        <w:jc w:val="both"/>
      </w:pPr>
      <w:r w:rsidRPr="00F767A7">
        <w:tab/>
      </w:r>
      <w:proofErr w:type="spellStart"/>
      <w:r w:rsidRPr="00F767A7">
        <w:t>здоровьесберегающие</w:t>
      </w:r>
      <w:proofErr w:type="spellEnd"/>
      <w:r w:rsidRPr="00F767A7">
        <w:t xml:space="preserve"> технологии.</w:t>
      </w:r>
    </w:p>
    <w:p w:rsidR="00B10F78" w:rsidRPr="00F767A7" w:rsidRDefault="00D00B34" w:rsidP="003B108A">
      <w:pPr>
        <w:pStyle w:val="a8"/>
        <w:jc w:val="both"/>
        <w:rPr>
          <w:b/>
          <w:iCs/>
        </w:rPr>
      </w:pPr>
      <w:r w:rsidRPr="00F767A7">
        <w:rPr>
          <w:b/>
          <w:iCs/>
        </w:rPr>
        <w:t>Тип</w:t>
      </w:r>
      <w:r w:rsidR="003B108A" w:rsidRPr="00F767A7">
        <w:rPr>
          <w:b/>
          <w:iCs/>
        </w:rPr>
        <w:t xml:space="preserve"> занятий:</w:t>
      </w:r>
    </w:p>
    <w:p w:rsidR="003B108A" w:rsidRPr="00F767A7" w:rsidRDefault="003B108A" w:rsidP="003B108A">
      <w:pPr>
        <w:pStyle w:val="a8"/>
        <w:jc w:val="both"/>
        <w:rPr>
          <w:b/>
          <w:iCs/>
        </w:rPr>
      </w:pPr>
      <w:r w:rsidRPr="00F767A7">
        <w:rPr>
          <w:i/>
          <w:iCs/>
        </w:rPr>
        <w:t xml:space="preserve"> </w:t>
      </w:r>
      <w:proofErr w:type="gramStart"/>
      <w:r w:rsidRPr="00F767A7">
        <w:t>беседа, игра, эксперимент, наблюдение, 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B10F78" w:rsidRPr="00F767A7" w:rsidRDefault="003B108A" w:rsidP="003B108A">
      <w:pPr>
        <w:pStyle w:val="a8"/>
        <w:jc w:val="both"/>
        <w:rPr>
          <w:b/>
          <w:iCs/>
        </w:rPr>
      </w:pPr>
      <w:r w:rsidRPr="00F767A7">
        <w:rPr>
          <w:b/>
          <w:iCs/>
        </w:rPr>
        <w:t xml:space="preserve">          </w:t>
      </w:r>
      <w:r w:rsidR="00D00B34" w:rsidRPr="00F767A7">
        <w:rPr>
          <w:b/>
          <w:iCs/>
        </w:rPr>
        <w:t>Формы подведения итогов</w:t>
      </w:r>
    </w:p>
    <w:p w:rsidR="003B108A" w:rsidRPr="00F767A7" w:rsidRDefault="003B108A" w:rsidP="003B108A">
      <w:pPr>
        <w:pStyle w:val="a8"/>
        <w:jc w:val="both"/>
        <w:rPr>
          <w:i/>
          <w:iCs/>
        </w:rPr>
      </w:pPr>
      <w:proofErr w:type="gramStart"/>
      <w:r w:rsidRPr="00F767A7">
        <w:t>консультация,</w:t>
      </w:r>
      <w:r w:rsidRPr="00F767A7">
        <w:rPr>
          <w:i/>
          <w:iCs/>
        </w:rPr>
        <w:t xml:space="preserve"> </w:t>
      </w:r>
      <w:r w:rsidRPr="00F767A7">
        <w:t>доклад, защита исследовательских работ,</w:t>
      </w:r>
      <w:r w:rsidRPr="00F767A7">
        <w:rPr>
          <w:i/>
          <w:iCs/>
        </w:rPr>
        <w:t xml:space="preserve"> </w:t>
      </w:r>
      <w:r w:rsidRPr="00F767A7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3B108A" w:rsidRPr="00F767A7" w:rsidRDefault="003B108A" w:rsidP="003B108A">
      <w:pPr>
        <w:pStyle w:val="a8"/>
        <w:jc w:val="center"/>
        <w:rPr>
          <w:b/>
        </w:rPr>
      </w:pPr>
    </w:p>
    <w:p w:rsidR="003B108A" w:rsidRPr="00F767A7" w:rsidRDefault="003B108A" w:rsidP="003B108A">
      <w:pPr>
        <w:tabs>
          <w:tab w:val="left" w:pos="8100"/>
        </w:tabs>
        <w:jc w:val="both"/>
        <w:rPr>
          <w:b/>
        </w:rPr>
      </w:pPr>
      <w:r w:rsidRPr="00F767A7">
        <w:t xml:space="preserve">В результате работы по программе курса </w:t>
      </w:r>
      <w:r w:rsidRPr="00F767A7">
        <w:rPr>
          <w:b/>
        </w:rPr>
        <w:t>учащиеся должны знать:</w:t>
      </w:r>
    </w:p>
    <w:p w:rsidR="003B108A" w:rsidRPr="00F767A7" w:rsidRDefault="003B108A" w:rsidP="003B108A">
      <w:pPr>
        <w:tabs>
          <w:tab w:val="left" w:pos="8100"/>
        </w:tabs>
        <w:jc w:val="both"/>
        <w:rPr>
          <w:b/>
        </w:rPr>
      </w:pPr>
    </w:p>
    <w:p w:rsidR="003B108A" w:rsidRPr="00F767A7" w:rsidRDefault="003B108A" w:rsidP="003B108A">
      <w:pPr>
        <w:numPr>
          <w:ilvl w:val="0"/>
          <w:numId w:val="6"/>
        </w:numPr>
        <w:tabs>
          <w:tab w:val="left" w:pos="8100"/>
        </w:tabs>
        <w:jc w:val="both"/>
      </w:pPr>
      <w:r w:rsidRPr="00F767A7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3B108A" w:rsidRPr="00F767A7" w:rsidRDefault="003B108A" w:rsidP="003B108A">
      <w:pPr>
        <w:numPr>
          <w:ilvl w:val="0"/>
          <w:numId w:val="6"/>
        </w:numPr>
        <w:tabs>
          <w:tab w:val="left" w:pos="8100"/>
        </w:tabs>
        <w:jc w:val="both"/>
      </w:pPr>
      <w:r w:rsidRPr="00F767A7">
        <w:t>понятия цели, объекта и гипотезы исследования;</w:t>
      </w:r>
    </w:p>
    <w:p w:rsidR="003B108A" w:rsidRPr="00F767A7" w:rsidRDefault="003B108A" w:rsidP="003B108A">
      <w:pPr>
        <w:numPr>
          <w:ilvl w:val="0"/>
          <w:numId w:val="6"/>
        </w:numPr>
        <w:tabs>
          <w:tab w:val="left" w:pos="8100"/>
        </w:tabs>
        <w:jc w:val="both"/>
      </w:pPr>
      <w:r w:rsidRPr="00F767A7">
        <w:t>основные источники информации;</w:t>
      </w:r>
    </w:p>
    <w:p w:rsidR="003B108A" w:rsidRPr="00F767A7" w:rsidRDefault="003B108A" w:rsidP="003B108A">
      <w:pPr>
        <w:numPr>
          <w:ilvl w:val="0"/>
          <w:numId w:val="6"/>
        </w:numPr>
        <w:tabs>
          <w:tab w:val="left" w:pos="8100"/>
        </w:tabs>
        <w:jc w:val="both"/>
      </w:pPr>
      <w:r w:rsidRPr="00F767A7">
        <w:t>правила оформления списка использованной литературы;</w:t>
      </w:r>
    </w:p>
    <w:p w:rsidR="003B108A" w:rsidRPr="00F767A7" w:rsidRDefault="003B108A" w:rsidP="003B108A">
      <w:pPr>
        <w:numPr>
          <w:ilvl w:val="0"/>
          <w:numId w:val="6"/>
        </w:numPr>
        <w:tabs>
          <w:tab w:val="left" w:pos="8100"/>
        </w:tabs>
        <w:jc w:val="both"/>
      </w:pPr>
      <w:r w:rsidRPr="00F767A7">
        <w:t>правила классификации и сравнения,</w:t>
      </w:r>
    </w:p>
    <w:p w:rsidR="003B108A" w:rsidRPr="00F767A7" w:rsidRDefault="003B108A" w:rsidP="003B108A">
      <w:pPr>
        <w:pStyle w:val="a8"/>
        <w:numPr>
          <w:ilvl w:val="0"/>
          <w:numId w:val="6"/>
        </w:numPr>
        <w:jc w:val="both"/>
      </w:pPr>
      <w:r w:rsidRPr="00F767A7">
        <w:t>способы познания окружающего мира (наблюдения, эксперименты);</w:t>
      </w:r>
    </w:p>
    <w:p w:rsidR="003B108A" w:rsidRPr="00F767A7" w:rsidRDefault="003B108A" w:rsidP="003B108A">
      <w:pPr>
        <w:pStyle w:val="a8"/>
        <w:numPr>
          <w:ilvl w:val="0"/>
          <w:numId w:val="6"/>
        </w:numPr>
        <w:jc w:val="both"/>
      </w:pPr>
      <w:r w:rsidRPr="00F767A7">
        <w:t>источники информации (книга, старшие товарищи и родственники, видео курсы, ресурсы Интернета)</w:t>
      </w:r>
    </w:p>
    <w:p w:rsidR="003B108A" w:rsidRPr="00F767A7" w:rsidRDefault="003B108A" w:rsidP="003B108A">
      <w:pPr>
        <w:pStyle w:val="a8"/>
        <w:numPr>
          <w:ilvl w:val="0"/>
          <w:numId w:val="6"/>
        </w:numPr>
        <w:jc w:val="both"/>
      </w:pPr>
      <w:r w:rsidRPr="00F767A7">
        <w:t>правила сохранения информации, приемы запоминания.</w:t>
      </w:r>
    </w:p>
    <w:p w:rsidR="003B108A" w:rsidRPr="00F767A7" w:rsidRDefault="003B108A" w:rsidP="003B108A">
      <w:pPr>
        <w:pStyle w:val="a8"/>
        <w:ind w:left="360"/>
        <w:jc w:val="both"/>
      </w:pPr>
    </w:p>
    <w:p w:rsidR="003B108A" w:rsidRPr="00F767A7" w:rsidRDefault="003B108A" w:rsidP="003B108A">
      <w:pPr>
        <w:pStyle w:val="a8"/>
        <w:ind w:left="360"/>
        <w:jc w:val="both"/>
      </w:pPr>
    </w:p>
    <w:p w:rsidR="003B108A" w:rsidRPr="00F767A7" w:rsidRDefault="003B108A" w:rsidP="003B108A">
      <w:pPr>
        <w:tabs>
          <w:tab w:val="left" w:pos="8100"/>
        </w:tabs>
        <w:ind w:left="360"/>
        <w:jc w:val="both"/>
        <w:rPr>
          <w:b/>
        </w:rPr>
      </w:pPr>
      <w:r w:rsidRPr="00F767A7">
        <w:rPr>
          <w:b/>
        </w:rPr>
        <w:t>Учащиеся должны уметь:</w:t>
      </w:r>
    </w:p>
    <w:p w:rsidR="003B108A" w:rsidRPr="00F767A7" w:rsidRDefault="003B108A" w:rsidP="003B108A">
      <w:pPr>
        <w:tabs>
          <w:tab w:val="left" w:pos="8100"/>
        </w:tabs>
        <w:ind w:left="360"/>
        <w:jc w:val="both"/>
        <w:rPr>
          <w:b/>
        </w:rPr>
      </w:pPr>
    </w:p>
    <w:p w:rsidR="003B108A" w:rsidRPr="00F767A7" w:rsidRDefault="003B108A" w:rsidP="003B108A">
      <w:pPr>
        <w:numPr>
          <w:ilvl w:val="1"/>
          <w:numId w:val="6"/>
        </w:numPr>
        <w:tabs>
          <w:tab w:val="left" w:pos="8100"/>
        </w:tabs>
        <w:jc w:val="both"/>
      </w:pPr>
      <w:r w:rsidRPr="00F767A7">
        <w:t>выделять объект исследования;</w:t>
      </w:r>
    </w:p>
    <w:p w:rsidR="003B108A" w:rsidRPr="00F767A7" w:rsidRDefault="003B108A" w:rsidP="003B108A">
      <w:pPr>
        <w:numPr>
          <w:ilvl w:val="1"/>
          <w:numId w:val="6"/>
        </w:numPr>
        <w:tabs>
          <w:tab w:val="left" w:pos="8100"/>
        </w:tabs>
        <w:jc w:val="both"/>
      </w:pPr>
      <w:r w:rsidRPr="00F767A7">
        <w:t>разделять учебно-исследовательскую деятельность на этапы;</w:t>
      </w:r>
    </w:p>
    <w:p w:rsidR="003B108A" w:rsidRPr="00F767A7" w:rsidRDefault="003B108A" w:rsidP="003B108A">
      <w:pPr>
        <w:numPr>
          <w:ilvl w:val="1"/>
          <w:numId w:val="6"/>
        </w:numPr>
        <w:tabs>
          <w:tab w:val="left" w:pos="8100"/>
        </w:tabs>
        <w:jc w:val="both"/>
      </w:pPr>
      <w:r w:rsidRPr="00F767A7">
        <w:t>выдвигать гипотезы и осуществлять их проверку;</w:t>
      </w:r>
    </w:p>
    <w:p w:rsidR="003B108A" w:rsidRPr="00F767A7" w:rsidRDefault="003B108A" w:rsidP="003B108A">
      <w:pPr>
        <w:numPr>
          <w:ilvl w:val="1"/>
          <w:numId w:val="6"/>
        </w:numPr>
        <w:tabs>
          <w:tab w:val="left" w:pos="8100"/>
        </w:tabs>
        <w:jc w:val="both"/>
      </w:pPr>
      <w:r w:rsidRPr="00F767A7">
        <w:lastRenderedPageBreak/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3B108A" w:rsidRPr="00F767A7" w:rsidRDefault="003B108A" w:rsidP="003B108A">
      <w:pPr>
        <w:numPr>
          <w:ilvl w:val="1"/>
          <w:numId w:val="6"/>
        </w:numPr>
        <w:tabs>
          <w:tab w:val="left" w:pos="8100"/>
        </w:tabs>
        <w:jc w:val="both"/>
      </w:pPr>
      <w:r w:rsidRPr="00F767A7">
        <w:t>работать в группе;</w:t>
      </w:r>
    </w:p>
    <w:p w:rsidR="003B108A" w:rsidRPr="00F767A7" w:rsidRDefault="003B108A" w:rsidP="003B108A">
      <w:pPr>
        <w:numPr>
          <w:ilvl w:val="1"/>
          <w:numId w:val="6"/>
        </w:numPr>
        <w:tabs>
          <w:tab w:val="left" w:pos="8100"/>
        </w:tabs>
        <w:jc w:val="both"/>
      </w:pPr>
      <w:r w:rsidRPr="00F767A7"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3B108A" w:rsidRPr="00F767A7" w:rsidRDefault="003B108A" w:rsidP="003B108A">
      <w:pPr>
        <w:numPr>
          <w:ilvl w:val="1"/>
          <w:numId w:val="6"/>
        </w:numPr>
        <w:tabs>
          <w:tab w:val="left" w:pos="8100"/>
        </w:tabs>
        <w:jc w:val="both"/>
      </w:pPr>
      <w:r w:rsidRPr="00F767A7">
        <w:t>пользоваться словарями, энциклопедиями  и  другими учебными пособиями;</w:t>
      </w:r>
    </w:p>
    <w:p w:rsidR="003B108A" w:rsidRPr="00F767A7" w:rsidRDefault="003B108A" w:rsidP="003B108A">
      <w:pPr>
        <w:numPr>
          <w:ilvl w:val="1"/>
          <w:numId w:val="6"/>
        </w:numPr>
        <w:tabs>
          <w:tab w:val="left" w:pos="8100"/>
        </w:tabs>
        <w:jc w:val="both"/>
      </w:pPr>
      <w:r w:rsidRPr="00F767A7"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3B108A" w:rsidRPr="00F767A7" w:rsidRDefault="003B108A" w:rsidP="003B108A">
      <w:pPr>
        <w:numPr>
          <w:ilvl w:val="1"/>
          <w:numId w:val="6"/>
        </w:numPr>
        <w:tabs>
          <w:tab w:val="left" w:pos="8100"/>
        </w:tabs>
        <w:jc w:val="both"/>
      </w:pPr>
      <w:r w:rsidRPr="00F767A7">
        <w:t>работать с текстовой информацией на компьютере, осуществлять операции с файлами и каталогами.</w:t>
      </w:r>
    </w:p>
    <w:p w:rsidR="003B108A" w:rsidRPr="00F767A7" w:rsidRDefault="003B108A" w:rsidP="003B108A">
      <w:pPr>
        <w:pStyle w:val="a8"/>
        <w:ind w:left="-180" w:hanging="180"/>
        <w:jc w:val="center"/>
      </w:pPr>
    </w:p>
    <w:p w:rsidR="003B108A" w:rsidRPr="00F767A7" w:rsidRDefault="003B108A" w:rsidP="003B108A">
      <w:pPr>
        <w:pStyle w:val="ab"/>
        <w:spacing w:line="240" w:lineRule="auto"/>
        <w:jc w:val="center"/>
        <w:rPr>
          <w:b/>
          <w:sz w:val="24"/>
          <w:u w:val="single"/>
        </w:rPr>
      </w:pPr>
      <w:r w:rsidRPr="00F767A7">
        <w:rPr>
          <w:b/>
          <w:sz w:val="24"/>
          <w:u w:val="single"/>
        </w:rPr>
        <w:t>Личностные</w:t>
      </w:r>
    </w:p>
    <w:p w:rsidR="003B108A" w:rsidRPr="00F767A7" w:rsidRDefault="003B108A" w:rsidP="003B108A">
      <w:pPr>
        <w:pStyle w:val="ab"/>
        <w:spacing w:line="240" w:lineRule="auto"/>
        <w:rPr>
          <w:b/>
          <w:sz w:val="24"/>
          <w:u w:val="single"/>
        </w:rPr>
      </w:pPr>
    </w:p>
    <w:p w:rsidR="003B108A" w:rsidRPr="00F767A7" w:rsidRDefault="003B108A" w:rsidP="003B108A">
      <w:pPr>
        <w:pStyle w:val="ab"/>
        <w:spacing w:line="240" w:lineRule="auto"/>
        <w:rPr>
          <w:sz w:val="24"/>
        </w:rPr>
      </w:pPr>
      <w:r w:rsidRPr="00F767A7">
        <w:rPr>
          <w:sz w:val="24"/>
        </w:rPr>
        <w:t>У школьников будут сформированы:</w:t>
      </w:r>
    </w:p>
    <w:p w:rsidR="003B108A" w:rsidRPr="00F767A7" w:rsidRDefault="003B108A" w:rsidP="003B108A">
      <w:pPr>
        <w:pStyle w:val="ab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3B108A" w:rsidRPr="00F767A7" w:rsidRDefault="003B108A" w:rsidP="003B108A">
      <w:pPr>
        <w:pStyle w:val="ab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 xml:space="preserve">ориентация на понимание причин успеха во </w:t>
      </w:r>
      <w:proofErr w:type="spellStart"/>
      <w:r w:rsidRPr="00F767A7">
        <w:rPr>
          <w:sz w:val="24"/>
        </w:rPr>
        <w:t>внеучебной</w:t>
      </w:r>
      <w:proofErr w:type="spellEnd"/>
      <w:r w:rsidRPr="00F767A7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B108A" w:rsidRPr="00F767A7" w:rsidRDefault="003B108A" w:rsidP="003B108A">
      <w:pPr>
        <w:pStyle w:val="ab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F767A7">
        <w:rPr>
          <w:sz w:val="24"/>
        </w:rPr>
        <w:t>внеучебной</w:t>
      </w:r>
      <w:proofErr w:type="spellEnd"/>
      <w:r w:rsidRPr="00F767A7">
        <w:rPr>
          <w:sz w:val="24"/>
        </w:rPr>
        <w:t xml:space="preserve"> деятельности;</w:t>
      </w:r>
    </w:p>
    <w:p w:rsidR="003B108A" w:rsidRPr="00F767A7" w:rsidRDefault="003B108A" w:rsidP="003B108A">
      <w:pPr>
        <w:pStyle w:val="ab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B108A" w:rsidRPr="00F767A7" w:rsidRDefault="003B108A" w:rsidP="003B108A">
      <w:pPr>
        <w:pStyle w:val="ab"/>
        <w:spacing w:line="240" w:lineRule="auto"/>
        <w:ind w:left="360" w:firstLine="0"/>
        <w:rPr>
          <w:sz w:val="24"/>
        </w:rPr>
      </w:pPr>
    </w:p>
    <w:p w:rsidR="003B108A" w:rsidRPr="00F767A7" w:rsidRDefault="003B108A" w:rsidP="003B108A">
      <w:pPr>
        <w:pStyle w:val="ab"/>
        <w:spacing w:line="240" w:lineRule="auto"/>
        <w:ind w:firstLine="720"/>
        <w:rPr>
          <w:sz w:val="24"/>
        </w:rPr>
      </w:pPr>
      <w:r w:rsidRPr="00F767A7">
        <w:rPr>
          <w:sz w:val="24"/>
        </w:rPr>
        <w:t>Ученик получит возможность для формирования:</w:t>
      </w:r>
    </w:p>
    <w:p w:rsidR="003B108A" w:rsidRPr="00F767A7" w:rsidRDefault="003B108A" w:rsidP="003B108A">
      <w:pPr>
        <w:pStyle w:val="ab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B108A" w:rsidRPr="00F767A7" w:rsidRDefault="003B108A" w:rsidP="003B108A">
      <w:pPr>
        <w:pStyle w:val="ab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выраженной устойчивой учебно-познавательной мотивации учения;</w:t>
      </w:r>
    </w:p>
    <w:p w:rsidR="003B108A" w:rsidRPr="00F767A7" w:rsidRDefault="003B108A" w:rsidP="003B108A">
      <w:pPr>
        <w:pStyle w:val="ab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3B108A" w:rsidRPr="00F767A7" w:rsidRDefault="003B108A" w:rsidP="003B108A">
      <w:pPr>
        <w:pStyle w:val="ab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адекватного понимания причин успешности/</w:t>
      </w:r>
      <w:proofErr w:type="spellStart"/>
      <w:r w:rsidRPr="00F767A7">
        <w:rPr>
          <w:sz w:val="24"/>
        </w:rPr>
        <w:t>неуспешности</w:t>
      </w:r>
      <w:proofErr w:type="spellEnd"/>
      <w:r w:rsidRPr="00F767A7">
        <w:rPr>
          <w:sz w:val="24"/>
        </w:rPr>
        <w:t xml:space="preserve"> </w:t>
      </w:r>
      <w:proofErr w:type="spellStart"/>
      <w:r w:rsidRPr="00F767A7">
        <w:rPr>
          <w:sz w:val="24"/>
        </w:rPr>
        <w:t>внеучебной</w:t>
      </w:r>
      <w:proofErr w:type="spellEnd"/>
      <w:r w:rsidRPr="00F767A7">
        <w:rPr>
          <w:sz w:val="24"/>
        </w:rPr>
        <w:t xml:space="preserve"> деятельности;</w:t>
      </w:r>
    </w:p>
    <w:p w:rsidR="00B10F78" w:rsidRPr="00F767A7" w:rsidRDefault="003B108A" w:rsidP="00B10F78">
      <w:pPr>
        <w:pStyle w:val="ab"/>
        <w:numPr>
          <w:ilvl w:val="0"/>
          <w:numId w:val="12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846B13" w:rsidRPr="00F767A7" w:rsidRDefault="00846B13" w:rsidP="003B108A">
      <w:pPr>
        <w:pStyle w:val="ab"/>
        <w:spacing w:line="240" w:lineRule="auto"/>
        <w:jc w:val="center"/>
        <w:rPr>
          <w:b/>
          <w:sz w:val="24"/>
        </w:rPr>
      </w:pPr>
    </w:p>
    <w:p w:rsidR="003B108A" w:rsidRPr="00F767A7" w:rsidRDefault="00D00B34" w:rsidP="003B108A">
      <w:pPr>
        <w:pStyle w:val="ab"/>
        <w:spacing w:line="240" w:lineRule="auto"/>
        <w:ind w:firstLine="720"/>
        <w:rPr>
          <w:sz w:val="24"/>
        </w:rPr>
      </w:pPr>
      <w:r w:rsidRPr="00F767A7">
        <w:rPr>
          <w:sz w:val="24"/>
        </w:rPr>
        <w:t>Ш</w:t>
      </w:r>
      <w:r w:rsidR="003B108A" w:rsidRPr="00F767A7">
        <w:rPr>
          <w:sz w:val="24"/>
        </w:rPr>
        <w:t>кольник научится:</w:t>
      </w:r>
    </w:p>
    <w:p w:rsidR="003B108A" w:rsidRPr="00F767A7" w:rsidRDefault="003B108A" w:rsidP="003B108A">
      <w:pPr>
        <w:pStyle w:val="ab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3B108A" w:rsidRPr="00F767A7" w:rsidRDefault="003B108A" w:rsidP="003B108A">
      <w:pPr>
        <w:pStyle w:val="ab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учитывать установленные правила в планировании и контроле способа решения;</w:t>
      </w:r>
    </w:p>
    <w:p w:rsidR="003B108A" w:rsidRPr="00F767A7" w:rsidRDefault="003B108A" w:rsidP="003B108A">
      <w:pPr>
        <w:pStyle w:val="ab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осуществлять итоговый и пошаговый контроль по результату;</w:t>
      </w:r>
    </w:p>
    <w:p w:rsidR="003B108A" w:rsidRPr="00F767A7" w:rsidRDefault="003B108A" w:rsidP="003B108A">
      <w:pPr>
        <w:pStyle w:val="ab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B108A" w:rsidRPr="00F767A7" w:rsidRDefault="003B108A" w:rsidP="003B108A">
      <w:pPr>
        <w:pStyle w:val="ab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3B108A" w:rsidRPr="00F767A7" w:rsidRDefault="003B108A" w:rsidP="003B108A">
      <w:pPr>
        <w:pStyle w:val="ab"/>
        <w:numPr>
          <w:ilvl w:val="0"/>
          <w:numId w:val="11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различать способ и результат действия.</w:t>
      </w:r>
    </w:p>
    <w:p w:rsidR="003B108A" w:rsidRPr="00F767A7" w:rsidRDefault="003B108A" w:rsidP="003B108A">
      <w:pPr>
        <w:pStyle w:val="ab"/>
        <w:spacing w:line="240" w:lineRule="auto"/>
        <w:ind w:left="360" w:firstLine="0"/>
        <w:rPr>
          <w:sz w:val="24"/>
        </w:rPr>
      </w:pPr>
    </w:p>
    <w:p w:rsidR="003B108A" w:rsidRPr="00F767A7" w:rsidRDefault="003B108A" w:rsidP="003B108A">
      <w:pPr>
        <w:pStyle w:val="ab"/>
        <w:spacing w:line="240" w:lineRule="auto"/>
        <w:ind w:firstLine="720"/>
        <w:rPr>
          <w:sz w:val="24"/>
        </w:rPr>
      </w:pPr>
      <w:r w:rsidRPr="00F767A7">
        <w:rPr>
          <w:sz w:val="24"/>
        </w:rPr>
        <w:t>Ученик получит возможность научиться:</w:t>
      </w:r>
    </w:p>
    <w:p w:rsidR="003B108A" w:rsidRPr="00F767A7" w:rsidRDefault="003B108A" w:rsidP="003B108A">
      <w:pPr>
        <w:pStyle w:val="ab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в сотрудничестве с учителем ставить новые учебные задачи;</w:t>
      </w:r>
    </w:p>
    <w:p w:rsidR="003B108A" w:rsidRPr="00F767A7" w:rsidRDefault="003B108A" w:rsidP="003B108A">
      <w:pPr>
        <w:pStyle w:val="ab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проявлять познавательную инициативу в учебном сотрудничестве;</w:t>
      </w:r>
    </w:p>
    <w:p w:rsidR="003B108A" w:rsidRPr="00F767A7" w:rsidRDefault="003B108A" w:rsidP="003B108A">
      <w:pPr>
        <w:pStyle w:val="ab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F767A7">
        <w:rPr>
          <w:sz w:val="24"/>
        </w:rPr>
        <w:t>исполнение</w:t>
      </w:r>
      <w:proofErr w:type="gramEnd"/>
      <w:r w:rsidRPr="00F767A7">
        <w:rPr>
          <w:sz w:val="24"/>
        </w:rPr>
        <w:t xml:space="preserve"> как по ходу его реализации, так и  в конце действия.</w:t>
      </w:r>
    </w:p>
    <w:p w:rsidR="003B108A" w:rsidRPr="00F767A7" w:rsidRDefault="003B108A" w:rsidP="003B108A">
      <w:pPr>
        <w:pStyle w:val="ab"/>
        <w:spacing w:line="240" w:lineRule="auto"/>
        <w:ind w:firstLine="720"/>
        <w:rPr>
          <w:b/>
          <w:sz w:val="24"/>
        </w:rPr>
      </w:pPr>
    </w:p>
    <w:p w:rsidR="003B108A" w:rsidRPr="00F767A7" w:rsidRDefault="00D00B34" w:rsidP="003B108A">
      <w:pPr>
        <w:pStyle w:val="ab"/>
        <w:spacing w:line="240" w:lineRule="auto"/>
        <w:ind w:firstLine="720"/>
        <w:jc w:val="center"/>
        <w:rPr>
          <w:b/>
          <w:sz w:val="24"/>
          <w:u w:val="single"/>
        </w:rPr>
      </w:pPr>
      <w:r w:rsidRPr="00F767A7">
        <w:rPr>
          <w:b/>
          <w:sz w:val="24"/>
          <w:u w:val="single"/>
        </w:rPr>
        <w:t>Предметные</w:t>
      </w:r>
    </w:p>
    <w:p w:rsidR="003B108A" w:rsidRPr="00F767A7" w:rsidRDefault="003B108A" w:rsidP="003B108A">
      <w:pPr>
        <w:pStyle w:val="ab"/>
        <w:spacing w:line="240" w:lineRule="auto"/>
        <w:ind w:firstLine="720"/>
        <w:rPr>
          <w:sz w:val="24"/>
        </w:rPr>
      </w:pPr>
      <w:r w:rsidRPr="00F767A7">
        <w:rPr>
          <w:sz w:val="24"/>
        </w:rPr>
        <w:t>Школьник научится:</w:t>
      </w:r>
    </w:p>
    <w:p w:rsidR="003B108A" w:rsidRPr="00F767A7" w:rsidRDefault="003B108A" w:rsidP="003B108A">
      <w:pPr>
        <w:pStyle w:val="ab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 xml:space="preserve">осуществлять поиск необходимой информации для выполнения </w:t>
      </w:r>
      <w:proofErr w:type="spellStart"/>
      <w:r w:rsidRPr="00F767A7">
        <w:rPr>
          <w:sz w:val="24"/>
        </w:rPr>
        <w:t>внеучебных</w:t>
      </w:r>
      <w:proofErr w:type="spellEnd"/>
      <w:r w:rsidRPr="00F767A7">
        <w:rPr>
          <w:sz w:val="24"/>
        </w:rPr>
        <w:t xml:space="preserve"> заданий с использованием учебной литературы и в открытом информационном пространстве, </w:t>
      </w:r>
      <w:r w:rsidRPr="00F767A7">
        <w:rPr>
          <w:sz w:val="24"/>
        </w:rPr>
        <w:lastRenderedPageBreak/>
        <w:t>энциклопедий, справочников (включая электронные, цифровые), контролируемом пространстве Интернета;</w:t>
      </w:r>
    </w:p>
    <w:p w:rsidR="003B108A" w:rsidRPr="00F767A7" w:rsidRDefault="003B108A" w:rsidP="003B108A">
      <w:pPr>
        <w:pStyle w:val="ab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B108A" w:rsidRPr="00F767A7" w:rsidRDefault="003B108A" w:rsidP="003B108A">
      <w:pPr>
        <w:pStyle w:val="ab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 xml:space="preserve">строить сообщения, проекты  в устной и письменной форме; </w:t>
      </w:r>
    </w:p>
    <w:p w:rsidR="003B108A" w:rsidRPr="00F767A7" w:rsidRDefault="003B108A" w:rsidP="003B108A">
      <w:pPr>
        <w:pStyle w:val="ab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проводить сравнение и классификацию по заданным критериям;</w:t>
      </w:r>
    </w:p>
    <w:p w:rsidR="003B108A" w:rsidRPr="00F767A7" w:rsidRDefault="003B108A" w:rsidP="003B108A">
      <w:pPr>
        <w:pStyle w:val="ab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устанавливать причинно-следственные связи в изучаемом круге явлений;</w:t>
      </w:r>
    </w:p>
    <w:p w:rsidR="003B108A" w:rsidRPr="00F767A7" w:rsidRDefault="003B108A" w:rsidP="003B108A">
      <w:pPr>
        <w:pStyle w:val="ab"/>
        <w:numPr>
          <w:ilvl w:val="0"/>
          <w:numId w:val="9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строить рассуждения в форме связи простых суждений об объекте, его строении, свойствах.</w:t>
      </w:r>
    </w:p>
    <w:p w:rsidR="003B108A" w:rsidRPr="00F767A7" w:rsidRDefault="003B108A" w:rsidP="003B108A">
      <w:pPr>
        <w:pStyle w:val="ab"/>
        <w:spacing w:line="240" w:lineRule="auto"/>
        <w:ind w:firstLine="0"/>
        <w:rPr>
          <w:sz w:val="24"/>
        </w:rPr>
      </w:pPr>
    </w:p>
    <w:p w:rsidR="003B108A" w:rsidRPr="00F767A7" w:rsidRDefault="003B108A" w:rsidP="003B108A">
      <w:pPr>
        <w:pStyle w:val="ab"/>
        <w:spacing w:line="240" w:lineRule="auto"/>
        <w:ind w:firstLine="720"/>
        <w:rPr>
          <w:sz w:val="24"/>
        </w:rPr>
      </w:pPr>
      <w:r w:rsidRPr="00F767A7">
        <w:rPr>
          <w:sz w:val="24"/>
        </w:rPr>
        <w:t>Ученик получит возможность научиться:</w:t>
      </w:r>
    </w:p>
    <w:p w:rsidR="003B108A" w:rsidRPr="00F767A7" w:rsidRDefault="003B108A" w:rsidP="003B108A">
      <w:pPr>
        <w:pStyle w:val="ab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3B108A" w:rsidRPr="00F767A7" w:rsidRDefault="003B108A" w:rsidP="003B108A">
      <w:pPr>
        <w:pStyle w:val="ab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3B108A" w:rsidRPr="00F767A7" w:rsidRDefault="003B108A" w:rsidP="003B108A">
      <w:pPr>
        <w:pStyle w:val="ab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3B108A" w:rsidRPr="00F767A7" w:rsidRDefault="003B108A" w:rsidP="003B108A">
      <w:pPr>
        <w:pStyle w:val="ab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B108A" w:rsidRPr="00F767A7" w:rsidRDefault="003B108A" w:rsidP="003B108A">
      <w:pPr>
        <w:pStyle w:val="ab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B108A" w:rsidRPr="00F767A7" w:rsidRDefault="003B108A" w:rsidP="003B108A">
      <w:pPr>
        <w:pStyle w:val="ab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 xml:space="preserve">строить </w:t>
      </w:r>
      <w:proofErr w:type="gramStart"/>
      <w:r w:rsidRPr="00F767A7">
        <w:rPr>
          <w:sz w:val="24"/>
        </w:rPr>
        <w:t>логическое рассуждение</w:t>
      </w:r>
      <w:proofErr w:type="gramEnd"/>
      <w:r w:rsidRPr="00F767A7">
        <w:rPr>
          <w:sz w:val="24"/>
        </w:rPr>
        <w:t>, включающее установление причинно-следственных связей;</w:t>
      </w:r>
    </w:p>
    <w:p w:rsidR="003B108A" w:rsidRPr="00F767A7" w:rsidRDefault="003B108A" w:rsidP="003B108A">
      <w:pPr>
        <w:pStyle w:val="ab"/>
        <w:spacing w:line="240" w:lineRule="auto"/>
        <w:ind w:firstLine="0"/>
        <w:rPr>
          <w:b/>
          <w:sz w:val="24"/>
        </w:rPr>
      </w:pPr>
    </w:p>
    <w:p w:rsidR="003B108A" w:rsidRPr="00F767A7" w:rsidRDefault="00D00B34" w:rsidP="003B108A">
      <w:pPr>
        <w:pStyle w:val="ab"/>
        <w:spacing w:line="240" w:lineRule="auto"/>
        <w:ind w:firstLine="720"/>
        <w:jc w:val="center"/>
        <w:rPr>
          <w:b/>
          <w:sz w:val="24"/>
          <w:u w:val="single"/>
        </w:rPr>
      </w:pPr>
      <w:proofErr w:type="spellStart"/>
      <w:r w:rsidRPr="00F767A7">
        <w:rPr>
          <w:b/>
          <w:sz w:val="24"/>
          <w:u w:val="single"/>
        </w:rPr>
        <w:t>Метапредметные</w:t>
      </w:r>
      <w:proofErr w:type="spellEnd"/>
    </w:p>
    <w:p w:rsidR="003B108A" w:rsidRPr="00F767A7" w:rsidRDefault="003B108A" w:rsidP="003B108A">
      <w:pPr>
        <w:pStyle w:val="ab"/>
        <w:spacing w:line="240" w:lineRule="auto"/>
        <w:ind w:firstLine="720"/>
        <w:rPr>
          <w:sz w:val="24"/>
        </w:rPr>
      </w:pPr>
      <w:r w:rsidRPr="00F767A7">
        <w:rPr>
          <w:sz w:val="24"/>
        </w:rPr>
        <w:t>Школьник научится:</w:t>
      </w:r>
    </w:p>
    <w:p w:rsidR="003B108A" w:rsidRPr="00F767A7" w:rsidRDefault="003B108A" w:rsidP="003B108A">
      <w:pPr>
        <w:pStyle w:val="ab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3B108A" w:rsidRPr="00F767A7" w:rsidRDefault="003B108A" w:rsidP="003B108A">
      <w:pPr>
        <w:pStyle w:val="ab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767A7">
        <w:rPr>
          <w:sz w:val="24"/>
        </w:rPr>
        <w:t>собственной</w:t>
      </w:r>
      <w:proofErr w:type="gramEnd"/>
      <w:r w:rsidRPr="00F767A7">
        <w:rPr>
          <w:sz w:val="24"/>
        </w:rPr>
        <w:t>, и ориентироваться на позицию партнера в общении и взаимодействии;</w:t>
      </w:r>
    </w:p>
    <w:p w:rsidR="003B108A" w:rsidRPr="00F767A7" w:rsidRDefault="003B108A" w:rsidP="003B108A">
      <w:pPr>
        <w:pStyle w:val="ab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3B108A" w:rsidRPr="00F767A7" w:rsidRDefault="003B108A" w:rsidP="003B108A">
      <w:pPr>
        <w:pStyle w:val="ab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формулировать собственное мнение и позицию;</w:t>
      </w:r>
    </w:p>
    <w:p w:rsidR="003B108A" w:rsidRPr="00F767A7" w:rsidRDefault="003B108A" w:rsidP="003B108A">
      <w:pPr>
        <w:pStyle w:val="ab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B108A" w:rsidRPr="00F767A7" w:rsidRDefault="003B108A" w:rsidP="003B108A">
      <w:pPr>
        <w:pStyle w:val="ab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задавать вопросы;</w:t>
      </w:r>
    </w:p>
    <w:p w:rsidR="003B108A" w:rsidRPr="00F767A7" w:rsidRDefault="003B108A" w:rsidP="003B108A">
      <w:pPr>
        <w:pStyle w:val="ab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использовать речь для регуляции своего действия;</w:t>
      </w:r>
    </w:p>
    <w:p w:rsidR="003B108A" w:rsidRPr="00F767A7" w:rsidRDefault="003B108A" w:rsidP="003B108A">
      <w:pPr>
        <w:pStyle w:val="ab"/>
        <w:numPr>
          <w:ilvl w:val="0"/>
          <w:numId w:val="1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B108A" w:rsidRPr="00F767A7" w:rsidRDefault="003B108A" w:rsidP="003B108A">
      <w:pPr>
        <w:pStyle w:val="ab"/>
        <w:spacing w:line="240" w:lineRule="auto"/>
        <w:ind w:firstLine="0"/>
        <w:rPr>
          <w:sz w:val="24"/>
        </w:rPr>
      </w:pPr>
    </w:p>
    <w:p w:rsidR="003B108A" w:rsidRPr="00F767A7" w:rsidRDefault="003B108A" w:rsidP="003B108A">
      <w:pPr>
        <w:pStyle w:val="ab"/>
        <w:spacing w:line="240" w:lineRule="auto"/>
        <w:ind w:firstLine="720"/>
        <w:rPr>
          <w:sz w:val="24"/>
        </w:rPr>
      </w:pPr>
      <w:r w:rsidRPr="00F767A7">
        <w:rPr>
          <w:sz w:val="24"/>
        </w:rPr>
        <w:t>Ученик получит возможность научиться:</w:t>
      </w:r>
    </w:p>
    <w:p w:rsidR="003B108A" w:rsidRPr="00F767A7" w:rsidRDefault="003B108A" w:rsidP="003B108A">
      <w:pPr>
        <w:pStyle w:val="ab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учитывать разные мнения и интересы и обосновывать собственную позицию;</w:t>
      </w:r>
    </w:p>
    <w:p w:rsidR="003B108A" w:rsidRPr="00F767A7" w:rsidRDefault="003B108A" w:rsidP="003B108A">
      <w:pPr>
        <w:pStyle w:val="ab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понимать относительность мнений и подходов к решению проблемы;</w:t>
      </w:r>
    </w:p>
    <w:p w:rsidR="003B108A" w:rsidRPr="00F767A7" w:rsidRDefault="003B108A" w:rsidP="003B108A">
      <w:pPr>
        <w:pStyle w:val="ab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B108A" w:rsidRPr="00F767A7" w:rsidRDefault="003B108A" w:rsidP="003B108A">
      <w:pPr>
        <w:pStyle w:val="ab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B108A" w:rsidRPr="00F767A7" w:rsidRDefault="003B108A" w:rsidP="003B108A">
      <w:pPr>
        <w:pStyle w:val="ab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3B108A" w:rsidRPr="00F767A7" w:rsidRDefault="003B108A" w:rsidP="003B108A">
      <w:pPr>
        <w:pStyle w:val="ab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адекватно использовать речь для планирования и регуляции своей деятельности;</w:t>
      </w:r>
    </w:p>
    <w:p w:rsidR="003B108A" w:rsidRPr="00F767A7" w:rsidRDefault="003B108A" w:rsidP="003B108A">
      <w:pPr>
        <w:pStyle w:val="ab"/>
        <w:numPr>
          <w:ilvl w:val="0"/>
          <w:numId w:val="13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F767A7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3B108A" w:rsidRPr="00F767A7" w:rsidRDefault="003B108A" w:rsidP="003B108A">
      <w:pPr>
        <w:pStyle w:val="aa"/>
        <w:widowControl w:val="0"/>
        <w:autoSpaceDE w:val="0"/>
        <w:autoSpaceDN w:val="0"/>
        <w:adjustRightInd w:val="0"/>
        <w:ind w:left="0"/>
        <w:jc w:val="center"/>
      </w:pPr>
    </w:p>
    <w:p w:rsidR="002446AE" w:rsidRPr="00F767A7" w:rsidRDefault="002446AE" w:rsidP="002446AE">
      <w:pPr>
        <w:jc w:val="both"/>
        <w:rPr>
          <w:b/>
        </w:rPr>
      </w:pPr>
      <w:r w:rsidRPr="00F767A7">
        <w:rPr>
          <w:b/>
        </w:rPr>
        <w:lastRenderedPageBreak/>
        <w:t xml:space="preserve">Воспитательный потенциал программы: </w:t>
      </w:r>
    </w:p>
    <w:p w:rsidR="002446AE" w:rsidRPr="00F767A7" w:rsidRDefault="002446AE" w:rsidP="002446AE">
      <w:pPr>
        <w:jc w:val="both"/>
      </w:pPr>
      <w:r w:rsidRPr="00F767A7">
        <w:rPr>
          <w:u w:val="single"/>
        </w:rPr>
        <w:t>Цель и задачи:</w:t>
      </w:r>
      <w:r w:rsidRPr="00F767A7">
        <w:t xml:space="preserve"> Воспитывать интерес к истории родного края, бережное отношение к окружающей среде, необходимость рационально относиться к явлениям живой и неживой природы.</w:t>
      </w:r>
    </w:p>
    <w:p w:rsidR="002446AE" w:rsidRPr="00F767A7" w:rsidRDefault="002446AE" w:rsidP="002446AE">
      <w:pPr>
        <w:pStyle w:val="aa"/>
        <w:numPr>
          <w:ilvl w:val="0"/>
          <w:numId w:val="17"/>
        </w:numPr>
        <w:spacing w:after="200" w:line="276" w:lineRule="auto"/>
        <w:jc w:val="both"/>
      </w:pPr>
      <w:r w:rsidRPr="00F767A7">
        <w:t>Воспитывать эмоционально-ценностное отношение к результатам своего и чужого труда, чувства сопричастности к созданию и сохранению уникальных объектов; стремление создавать прекрасное.</w:t>
      </w:r>
    </w:p>
    <w:p w:rsidR="002446AE" w:rsidRPr="00F767A7" w:rsidRDefault="002446AE" w:rsidP="002446AE">
      <w:pPr>
        <w:spacing w:after="200" w:line="276" w:lineRule="auto"/>
        <w:ind w:left="360"/>
        <w:jc w:val="both"/>
      </w:pPr>
    </w:p>
    <w:p w:rsidR="002446AE" w:rsidRPr="00F767A7" w:rsidRDefault="002446AE" w:rsidP="002446AE">
      <w:pPr>
        <w:jc w:val="both"/>
        <w:rPr>
          <w:b/>
        </w:rPr>
      </w:pPr>
      <w:r w:rsidRPr="00F767A7">
        <w:rPr>
          <w:b/>
        </w:rPr>
        <w:t>Формы проведения воспитательных мероприятий</w:t>
      </w:r>
    </w:p>
    <w:p w:rsidR="002446AE" w:rsidRPr="00F767A7" w:rsidRDefault="002446AE" w:rsidP="002446AE">
      <w:pPr>
        <w:jc w:val="both"/>
      </w:pPr>
      <w:r w:rsidRPr="00F767A7">
        <w:t xml:space="preserve"> •</w:t>
      </w:r>
      <w:r w:rsidRPr="00F767A7">
        <w:tab/>
        <w:t>рассказ;</w:t>
      </w:r>
    </w:p>
    <w:p w:rsidR="002446AE" w:rsidRPr="00F767A7" w:rsidRDefault="002446AE" w:rsidP="002446AE">
      <w:pPr>
        <w:jc w:val="both"/>
      </w:pPr>
      <w:r w:rsidRPr="00F767A7">
        <w:t>•</w:t>
      </w:r>
      <w:r w:rsidRPr="00F767A7">
        <w:tab/>
        <w:t>беседа;</w:t>
      </w:r>
    </w:p>
    <w:p w:rsidR="002446AE" w:rsidRPr="00F767A7" w:rsidRDefault="002446AE" w:rsidP="002446AE">
      <w:pPr>
        <w:jc w:val="both"/>
      </w:pPr>
      <w:r w:rsidRPr="00F767A7">
        <w:t>•</w:t>
      </w:r>
      <w:r w:rsidRPr="00F767A7">
        <w:tab/>
        <w:t>экскурсии, походы.</w:t>
      </w:r>
    </w:p>
    <w:p w:rsidR="002446AE" w:rsidRPr="00F767A7" w:rsidRDefault="002446AE" w:rsidP="002446AE">
      <w:pPr>
        <w:jc w:val="both"/>
      </w:pPr>
    </w:p>
    <w:p w:rsidR="002446AE" w:rsidRPr="00F767A7" w:rsidRDefault="002446AE" w:rsidP="002446AE">
      <w:pPr>
        <w:jc w:val="both"/>
        <w:rPr>
          <w:b/>
        </w:rPr>
      </w:pPr>
      <w:r w:rsidRPr="00F767A7">
        <w:rPr>
          <w:b/>
        </w:rPr>
        <w:t>Нормативно-правовая база</w:t>
      </w:r>
    </w:p>
    <w:p w:rsidR="002446AE" w:rsidRPr="00F767A7" w:rsidRDefault="002446AE" w:rsidP="002446AE">
      <w:pPr>
        <w:jc w:val="both"/>
      </w:pPr>
      <w:r w:rsidRPr="00F767A7">
        <w:t>1. Федеральный закон от 29.12.2012г. N273-ФЗ (ред. от 01.03.2020) "Об образовании в Российской Федерации"</w:t>
      </w:r>
    </w:p>
    <w:p w:rsidR="002446AE" w:rsidRPr="00F767A7" w:rsidRDefault="002446AE" w:rsidP="002446AE">
      <w:pPr>
        <w:jc w:val="both"/>
      </w:pPr>
      <w:r w:rsidRPr="00F767A7">
        <w:t>2. Концепция развития дополнительного образования детей, утверждённая распоряжением правительства РФ от 31.03.2022 г. №678-р</w:t>
      </w:r>
    </w:p>
    <w:p w:rsidR="002446AE" w:rsidRPr="00F767A7" w:rsidRDefault="002446AE" w:rsidP="002446AE">
      <w:pPr>
        <w:jc w:val="both"/>
      </w:pPr>
      <w:r w:rsidRPr="00F767A7">
        <w:t>3. 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</w:t>
      </w:r>
    </w:p>
    <w:p w:rsidR="002446AE" w:rsidRPr="00F767A7" w:rsidRDefault="002446AE" w:rsidP="002446AE">
      <w:pPr>
        <w:jc w:val="both"/>
      </w:pPr>
      <w:r w:rsidRPr="00F767A7">
        <w:t>4. 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2446AE" w:rsidRPr="00F767A7" w:rsidRDefault="002446AE" w:rsidP="002446AE">
      <w:pPr>
        <w:jc w:val="both"/>
      </w:pPr>
      <w:r w:rsidRPr="00F767A7">
        <w:t>5. Письмо Министерства образования и науки России от 18 августа 2017 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2446AE" w:rsidRPr="00F767A7" w:rsidRDefault="002446AE" w:rsidP="002446AE">
      <w:pPr>
        <w:jc w:val="both"/>
      </w:pPr>
      <w:r w:rsidRPr="00F767A7">
        <w:t>6. Письмо Федеральной службы по надзору в сфере защиты прав потребителей и благополучия человека (</w:t>
      </w:r>
      <w:proofErr w:type="spellStart"/>
      <w:r w:rsidRPr="00F767A7">
        <w:t>Роспотребнадзор</w:t>
      </w:r>
      <w:proofErr w:type="spellEnd"/>
      <w:r w:rsidRPr="00F767A7">
        <w:t>) от 23.10.2017 г.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</w:t>
      </w:r>
    </w:p>
    <w:p w:rsidR="002446AE" w:rsidRPr="00F767A7" w:rsidRDefault="002446AE" w:rsidP="002446AE">
      <w:pPr>
        <w:jc w:val="both"/>
      </w:pPr>
      <w:r w:rsidRPr="00F767A7">
        <w:t>7. Распоряжение Правительства Российской Федерации от 29 мая 2015 г. N 996-р "Стратегия развития воспитания в Российской Федерации на период до 2025 года"</w:t>
      </w:r>
    </w:p>
    <w:p w:rsidR="002446AE" w:rsidRPr="00F767A7" w:rsidRDefault="002446AE" w:rsidP="002446AE">
      <w:pPr>
        <w:jc w:val="both"/>
      </w:pPr>
      <w:r w:rsidRPr="00F767A7">
        <w:t>8. «Об утверждении Порядка организации и осуществления образовательной деятельности по дополнительным общеобразовательным программам», утвержден приказом Министерства образования и науки Российской Федерации от 27 июля 2022 г. № 629</w:t>
      </w:r>
    </w:p>
    <w:p w:rsidR="002446AE" w:rsidRPr="00F767A7" w:rsidRDefault="002446AE" w:rsidP="002446AE">
      <w:pPr>
        <w:jc w:val="both"/>
      </w:pPr>
      <w:r w:rsidRPr="00F767A7">
        <w:t xml:space="preserve">9. </w:t>
      </w:r>
      <w:proofErr w:type="gramStart"/>
      <w:r w:rsidRPr="00F767A7">
        <w:t xml:space="preserve">Письмо </w:t>
      </w:r>
      <w:proofErr w:type="spellStart"/>
      <w:r w:rsidRPr="00F767A7">
        <w:t>Минобрнауки</w:t>
      </w:r>
      <w:proofErr w:type="spellEnd"/>
      <w:r w:rsidRPr="00F767A7">
        <w:t xml:space="preserve"> России от 18.11.2015 N 09-3242 "О направлении информации" (вместе с "Методическими рекомендациями по проектированию дополнительных </w:t>
      </w:r>
      <w:proofErr w:type="spellStart"/>
      <w:r w:rsidRPr="00F767A7">
        <w:t>общеразвивающих</w:t>
      </w:r>
      <w:proofErr w:type="spellEnd"/>
      <w:r w:rsidRPr="00F767A7">
        <w:t xml:space="preserve"> программ (включая </w:t>
      </w:r>
      <w:proofErr w:type="spellStart"/>
      <w:r w:rsidRPr="00F767A7">
        <w:t>разноуровневые</w:t>
      </w:r>
      <w:proofErr w:type="spellEnd"/>
      <w:r w:rsidRPr="00F767A7">
        <w:t xml:space="preserve"> программы)"</w:t>
      </w:r>
      <w:proofErr w:type="gramEnd"/>
    </w:p>
    <w:p w:rsidR="002446AE" w:rsidRPr="00F767A7" w:rsidRDefault="002446AE" w:rsidP="002446AE">
      <w:pPr>
        <w:jc w:val="both"/>
      </w:pPr>
      <w:r w:rsidRPr="00F767A7">
        <w:t>10. Постановление правительства Челябинской области №732-П от 28 декабря 2017 г. «О государственной программе Челябинской области» «Развитие образования в Челябинской области» на 2018-2025 годы</w:t>
      </w:r>
    </w:p>
    <w:p w:rsidR="002446AE" w:rsidRPr="00F767A7" w:rsidRDefault="002446AE" w:rsidP="002446AE">
      <w:pPr>
        <w:jc w:val="both"/>
      </w:pPr>
      <w:r w:rsidRPr="00F767A7">
        <w:t>11. Приказ Минтруда России от 05.05.2018г. №298н «Об утверждении профессионального стандарта «Педагог дополнительного образования детей и взрослых» (зарегистрировано в Минюсте России 28.08.2018г. №52016)</w:t>
      </w:r>
    </w:p>
    <w:p w:rsidR="002446AE" w:rsidRPr="00F767A7" w:rsidRDefault="002446AE" w:rsidP="002446AE">
      <w:pPr>
        <w:jc w:val="both"/>
      </w:pPr>
      <w:r w:rsidRPr="00F767A7">
        <w:t>12. Постановление Администрации Озерского городского округа Челябинской области от 29.05.2014г. № 1554 «Об утверждении стандарта качества предоставления муниципальной услуги «Предоставление дополнительного образования детей в муниципальных образовательных организациях, подведомственных Управлению образования администрации Озерского городского округа»</w:t>
      </w:r>
    </w:p>
    <w:p w:rsidR="002446AE" w:rsidRPr="00F767A7" w:rsidRDefault="002446AE" w:rsidP="00A25753">
      <w:pPr>
        <w:jc w:val="both"/>
      </w:pPr>
      <w:r w:rsidRPr="00F767A7">
        <w:t xml:space="preserve">13. Постановление администрации Озерского городского округа от 08.04.2020г. № 805 «О внесении изменения в постановление от 29.11.2019 № 2975 «Об утверждении </w:t>
      </w:r>
      <w:r w:rsidRPr="00F767A7">
        <w:lastRenderedPageBreak/>
        <w:t>муниципальной программы «Развитие образования в Озерском городском округе» на 2019-2024 годы»</w:t>
      </w:r>
    </w:p>
    <w:p w:rsidR="002446AE" w:rsidRPr="00F767A7" w:rsidRDefault="002446AE" w:rsidP="003B108A">
      <w:pPr>
        <w:pStyle w:val="a8"/>
        <w:jc w:val="center"/>
        <w:rPr>
          <w:b/>
        </w:rPr>
      </w:pPr>
    </w:p>
    <w:p w:rsidR="006C26EA" w:rsidRPr="00F767A7" w:rsidRDefault="006C26EA" w:rsidP="003B108A">
      <w:pPr>
        <w:pStyle w:val="a8"/>
        <w:jc w:val="center"/>
        <w:rPr>
          <w:b/>
        </w:rPr>
      </w:pPr>
    </w:p>
    <w:p w:rsidR="00657348" w:rsidRPr="00F767A7" w:rsidRDefault="00C41130" w:rsidP="001F6A82">
      <w:pPr>
        <w:pStyle w:val="ac"/>
        <w:spacing w:after="0"/>
        <w:jc w:val="center"/>
        <w:rPr>
          <w:b/>
        </w:rPr>
      </w:pPr>
      <w:r w:rsidRPr="00F767A7">
        <w:rPr>
          <w:b/>
        </w:rPr>
        <w:t>У</w:t>
      </w:r>
      <w:r w:rsidR="000646E9" w:rsidRPr="00F767A7">
        <w:rPr>
          <w:b/>
        </w:rPr>
        <w:t>чебный</w:t>
      </w:r>
      <w:r w:rsidR="00657348" w:rsidRPr="00F767A7">
        <w:rPr>
          <w:b/>
        </w:rPr>
        <w:t xml:space="preserve"> план программы «</w:t>
      </w:r>
      <w:r w:rsidR="00F87C0F" w:rsidRPr="00F767A7">
        <w:rPr>
          <w:b/>
        </w:rPr>
        <w:t>Исчезающая старина</w:t>
      </w:r>
      <w:r w:rsidRPr="00F767A7">
        <w:rPr>
          <w:b/>
        </w:rPr>
        <w:t>.</w:t>
      </w:r>
      <w:r w:rsidR="003F1829" w:rsidRPr="00F767A7">
        <w:rPr>
          <w:b/>
        </w:rPr>
        <w:t xml:space="preserve"> </w:t>
      </w:r>
      <w:r w:rsidRPr="00F767A7">
        <w:rPr>
          <w:b/>
        </w:rPr>
        <w:t>Вопросы этнографии в проектной деятельности</w:t>
      </w:r>
      <w:r w:rsidR="00657348" w:rsidRPr="00F767A7">
        <w:rPr>
          <w:b/>
        </w:rPr>
        <w:t xml:space="preserve">» </w:t>
      </w:r>
    </w:p>
    <w:p w:rsidR="006277D3" w:rsidRPr="00F767A7" w:rsidRDefault="002446AE" w:rsidP="00F87C0F">
      <w:pPr>
        <w:jc w:val="center"/>
        <w:rPr>
          <w:b/>
        </w:rPr>
      </w:pPr>
      <w:r w:rsidRPr="00F767A7">
        <w:rPr>
          <w:b/>
        </w:rPr>
        <w:t>(1 раз в неделю, 2 часа)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79"/>
        <w:gridCol w:w="14"/>
        <w:gridCol w:w="5953"/>
        <w:gridCol w:w="851"/>
        <w:gridCol w:w="834"/>
        <w:gridCol w:w="902"/>
      </w:tblGrid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b/>
              </w:rPr>
            </w:pPr>
            <w:r w:rsidRPr="00F767A7">
              <w:rPr>
                <w:b/>
              </w:rPr>
              <w:t>№</w:t>
            </w:r>
          </w:p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b/>
              </w:rPr>
            </w:pPr>
            <w:r w:rsidRPr="00F767A7">
              <w:rPr>
                <w:b/>
              </w:rPr>
              <w:t>занят.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b/>
              </w:rPr>
            </w:pPr>
            <w:r w:rsidRPr="00F767A7">
              <w:rPr>
                <w:b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b/>
              </w:rPr>
            </w:pPr>
            <w:r w:rsidRPr="00F767A7">
              <w:rPr>
                <w:b/>
              </w:rPr>
              <w:t>Кол-во часов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b/>
              </w:rPr>
            </w:pPr>
            <w:proofErr w:type="spellStart"/>
            <w:r w:rsidRPr="00F767A7">
              <w:rPr>
                <w:b/>
              </w:rPr>
              <w:t>Теоретич</w:t>
            </w:r>
            <w:proofErr w:type="spellEnd"/>
            <w:r w:rsidRPr="00F767A7">
              <w:rPr>
                <w:b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b/>
              </w:rPr>
            </w:pPr>
            <w:proofErr w:type="spellStart"/>
            <w:r w:rsidRPr="00F767A7">
              <w:rPr>
                <w:b/>
              </w:rPr>
              <w:t>Практ</w:t>
            </w:r>
            <w:proofErr w:type="spellEnd"/>
            <w:r w:rsidRPr="00F767A7">
              <w:rPr>
                <w:b/>
              </w:rPr>
              <w:t>.</w:t>
            </w:r>
          </w:p>
        </w:tc>
      </w:tr>
      <w:tr w:rsidR="002446AE" w:rsidRPr="00F767A7" w:rsidTr="002446AE">
        <w:trPr>
          <w:trHeight w:val="63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3E135B">
            <w:pPr>
              <w:pStyle w:val="a8"/>
              <w:ind w:left="180"/>
              <w:rPr>
                <w:b/>
              </w:rPr>
            </w:pPr>
            <w:r w:rsidRPr="00F767A7">
              <w:rPr>
                <w:b/>
              </w:rPr>
              <w:t xml:space="preserve">Что такое </w:t>
            </w:r>
            <w:proofErr w:type="gramStart"/>
            <w:r w:rsidRPr="00F767A7">
              <w:rPr>
                <w:b/>
              </w:rPr>
              <w:t>проект</w:t>
            </w:r>
            <w:proofErr w:type="gramEnd"/>
            <w:r w:rsidRPr="00F767A7">
              <w:rPr>
                <w:b/>
              </w:rPr>
              <w:t xml:space="preserve"> и </w:t>
            </w:r>
            <w:proofErr w:type="gramStart"/>
            <w:r w:rsidRPr="00F767A7">
              <w:rPr>
                <w:b/>
              </w:rPr>
              <w:t>какие</w:t>
            </w:r>
            <w:proofErr w:type="gramEnd"/>
            <w:r w:rsidRPr="00F767A7">
              <w:rPr>
                <w:b/>
              </w:rPr>
              <w:t xml:space="preserve"> вопросы этнографии можно рассматривать.</w:t>
            </w:r>
          </w:p>
          <w:p w:rsidR="002446AE" w:rsidRPr="00F767A7" w:rsidRDefault="002446AE" w:rsidP="003E135B">
            <w:pPr>
              <w:shd w:val="clear" w:color="auto" w:fill="FFFFFF"/>
              <w:spacing w:after="178"/>
              <w:ind w:right="36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-</w:t>
            </w:r>
          </w:p>
        </w:tc>
      </w:tr>
      <w:tr w:rsidR="002446AE" w:rsidRPr="00F767A7" w:rsidTr="002446AE">
        <w:trPr>
          <w:trHeight w:val="84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3E135B">
            <w:pPr>
              <w:pStyle w:val="a8"/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>Что такое проблема. Проблемы этнографии</w:t>
            </w:r>
          </w:p>
          <w:p w:rsidR="002446AE" w:rsidRPr="00F767A7" w:rsidRDefault="002446AE" w:rsidP="001F6A82">
            <w:pPr>
              <w:pStyle w:val="a8"/>
              <w:ind w:left="18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-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3E135B">
            <w:pPr>
              <w:pStyle w:val="a8"/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>Как мы познаём мир, правила познания.</w:t>
            </w:r>
          </w:p>
          <w:p w:rsidR="002446AE" w:rsidRPr="00F767A7" w:rsidRDefault="002446AE" w:rsidP="001F6A82">
            <w:pPr>
              <w:pStyle w:val="a8"/>
              <w:ind w:left="18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-</w:t>
            </w:r>
          </w:p>
        </w:tc>
      </w:tr>
      <w:tr w:rsidR="002446AE" w:rsidRPr="00F767A7" w:rsidTr="002446AE">
        <w:trPr>
          <w:trHeight w:val="9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6A0D0F">
            <w:pPr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>Выбор темы исследования на основе экспозиций музея «Исчезающая старина».</w:t>
            </w:r>
          </w:p>
          <w:p w:rsidR="002446AE" w:rsidRPr="00F767A7" w:rsidRDefault="002446AE" w:rsidP="006A0D0F">
            <w:pPr>
              <w:pStyle w:val="a8"/>
              <w:ind w:left="18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rPr>
          <w:trHeight w:val="75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3E135B">
            <w:pPr>
              <w:pStyle w:val="a8"/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>Учимся выдвигать гипотезы.</w:t>
            </w:r>
          </w:p>
          <w:p w:rsidR="002446AE" w:rsidRPr="00F767A7" w:rsidRDefault="002446AE" w:rsidP="001F6A82">
            <w:pPr>
              <w:pStyle w:val="a8"/>
              <w:ind w:left="180"/>
              <w:jc w:val="both"/>
            </w:pPr>
            <w:r w:rsidRPr="00F767A7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-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pStyle w:val="a8"/>
              <w:rPr>
                <w:b/>
              </w:rPr>
            </w:pPr>
            <w:r w:rsidRPr="00F767A7">
              <w:rPr>
                <w:b/>
              </w:rPr>
              <w:t>Выдвижение гипотез по выбранной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2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3E135B">
            <w:pPr>
              <w:pStyle w:val="a8"/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>Источники информации.</w:t>
            </w:r>
          </w:p>
          <w:p w:rsidR="002446AE" w:rsidRPr="00F767A7" w:rsidRDefault="002446AE" w:rsidP="007412C3">
            <w:pPr>
              <w:ind w:left="18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8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446AE" w:rsidRPr="00F767A7" w:rsidRDefault="002446AE" w:rsidP="007412C3">
            <w:pPr>
              <w:ind w:left="180"/>
            </w:pPr>
            <w:r w:rsidRPr="00F767A7">
              <w:rPr>
                <w:b/>
              </w:rPr>
              <w:t>Отличие цели от задач</w:t>
            </w:r>
            <w:r w:rsidRPr="00F767A7">
              <w:t>.</w:t>
            </w:r>
            <w:proofErr w:type="gramStart"/>
            <w:r w:rsidRPr="00F767A7">
              <w:t xml:space="preserve">  .</w:t>
            </w:r>
            <w:proofErr w:type="gramEnd"/>
            <w:r w:rsidRPr="00F767A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rPr>
          <w:trHeight w:val="82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9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446AE" w:rsidRPr="00F767A7" w:rsidRDefault="002446AE" w:rsidP="007412C3">
            <w:pPr>
              <w:ind w:left="180"/>
              <w:rPr>
                <w:b/>
              </w:rPr>
            </w:pPr>
            <w:r w:rsidRPr="00F767A7">
              <w:rPr>
                <w:b/>
              </w:rPr>
              <w:t>Определение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rPr>
          <w:trHeight w:val="6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10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7412C3">
            <w:pPr>
              <w:pStyle w:val="a8"/>
              <w:ind w:left="180"/>
              <w:jc w:val="both"/>
            </w:pPr>
            <w:r w:rsidRPr="00F767A7">
              <w:t xml:space="preserve">. </w:t>
            </w:r>
            <w:r w:rsidRPr="00F767A7">
              <w:rPr>
                <w:b/>
              </w:rPr>
              <w:t>Мыслительные  операции, необходимые для учебно-исследовательской деятельности</w:t>
            </w:r>
            <w:r w:rsidRPr="00F767A7">
              <w:t xml:space="preserve">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rPr>
          <w:trHeight w:val="6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7412C3">
            <w:pPr>
              <w:pStyle w:val="a8"/>
              <w:ind w:left="180"/>
              <w:jc w:val="both"/>
              <w:rPr>
                <w:b/>
              </w:rPr>
            </w:pPr>
            <w:r w:rsidRPr="00F767A7">
              <w:t xml:space="preserve"> </w:t>
            </w:r>
            <w:r w:rsidRPr="00F767A7">
              <w:rPr>
                <w:b/>
              </w:rPr>
              <w:t>Методы исследования</w:t>
            </w:r>
            <w:r w:rsidRPr="00F767A7">
              <w:t xml:space="preserve"> </w:t>
            </w:r>
          </w:p>
          <w:p w:rsidR="002446AE" w:rsidRPr="00F767A7" w:rsidRDefault="002446AE" w:rsidP="00C571F4">
            <w:pPr>
              <w:pStyle w:val="a8"/>
              <w:ind w:left="18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rPr>
          <w:trHeight w:val="7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D21DE1">
            <w:pPr>
              <w:pStyle w:val="a8"/>
              <w:ind w:left="180"/>
            </w:pPr>
          </w:p>
          <w:p w:rsidR="002446AE" w:rsidRPr="00F767A7" w:rsidRDefault="002446AE" w:rsidP="00BB63F4">
            <w:pPr>
              <w:pStyle w:val="a8"/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>Обучение анкетированию, социальному опросу, интервьюированию.</w:t>
            </w:r>
          </w:p>
          <w:p w:rsidR="002446AE" w:rsidRPr="00F767A7" w:rsidRDefault="002446AE" w:rsidP="00BB63F4">
            <w:pPr>
              <w:shd w:val="clear" w:color="auto" w:fill="FFFFFF"/>
              <w:spacing w:after="178"/>
              <w:ind w:left="36" w:right="36"/>
              <w:textAlignment w:val="baselin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C571F4">
            <w:pPr>
              <w:pStyle w:val="a8"/>
              <w:ind w:left="180"/>
              <w:rPr>
                <w:b/>
              </w:rPr>
            </w:pPr>
            <w:r w:rsidRPr="00F767A7">
              <w:rPr>
                <w:b/>
              </w:rPr>
              <w:t>Суждения, умозаключения, выводы.</w:t>
            </w:r>
          </w:p>
          <w:p w:rsidR="002446AE" w:rsidRPr="00F767A7" w:rsidRDefault="002446AE" w:rsidP="00C571F4">
            <w:pPr>
              <w:pStyle w:val="a8"/>
              <w:ind w:left="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D21DE1">
            <w:pPr>
              <w:pStyle w:val="a8"/>
              <w:ind w:left="180"/>
              <w:rPr>
                <w:b/>
              </w:rPr>
            </w:pPr>
            <w:r w:rsidRPr="00F767A7">
              <w:rPr>
                <w:b/>
              </w:rPr>
              <w:t>Обобщение полученных данных.</w:t>
            </w:r>
          </w:p>
          <w:p w:rsidR="002446AE" w:rsidRPr="00F767A7" w:rsidRDefault="002446AE" w:rsidP="001F6A82">
            <w:pPr>
              <w:pStyle w:val="a8"/>
              <w:ind w:left="180"/>
            </w:pPr>
            <w:r w:rsidRPr="00F767A7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D51082">
            <w:pPr>
              <w:pStyle w:val="a8"/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>Планирование работы.</w:t>
            </w:r>
          </w:p>
          <w:p w:rsidR="002446AE" w:rsidRPr="00F767A7" w:rsidRDefault="002446AE" w:rsidP="00C571F4">
            <w:pPr>
              <w:pStyle w:val="aa"/>
              <w:ind w:left="18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D51082">
            <w:pPr>
              <w:pStyle w:val="a8"/>
              <w:ind w:left="180"/>
              <w:jc w:val="both"/>
              <w:rPr>
                <w:b/>
              </w:rPr>
            </w:pPr>
          </w:p>
          <w:p w:rsidR="002446AE" w:rsidRPr="00F767A7" w:rsidRDefault="002446AE" w:rsidP="007412C3">
            <w:pPr>
              <w:pStyle w:val="a8"/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 xml:space="preserve">Определение  предмета  и методов исследования: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lastRenderedPageBreak/>
              <w:t>17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D51082">
            <w:pPr>
              <w:pStyle w:val="a8"/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>Отбор и составление списка литературы по теме исследования в библиотеке.</w:t>
            </w:r>
          </w:p>
          <w:p w:rsidR="002446AE" w:rsidRPr="00F767A7" w:rsidRDefault="002446AE" w:rsidP="007604A7">
            <w:pPr>
              <w:pStyle w:val="a8"/>
              <w:ind w:left="180"/>
              <w:jc w:val="both"/>
            </w:pPr>
            <w:r w:rsidRPr="00F767A7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18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D51082">
            <w:pPr>
              <w:pStyle w:val="a8"/>
              <w:ind w:left="180"/>
              <w:jc w:val="both"/>
              <w:rPr>
                <w:b/>
              </w:rPr>
            </w:pPr>
          </w:p>
          <w:p w:rsidR="002446AE" w:rsidRPr="00F767A7" w:rsidRDefault="002446AE" w:rsidP="00930443">
            <w:pPr>
              <w:pStyle w:val="a8"/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>Отбор и составление списка литературы по теме исследования в компьютерной сети:</w:t>
            </w:r>
          </w:p>
          <w:p w:rsidR="002446AE" w:rsidRPr="00F767A7" w:rsidRDefault="002446AE" w:rsidP="00D51082">
            <w:pPr>
              <w:pStyle w:val="a8"/>
              <w:ind w:left="18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19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D51082">
            <w:pPr>
              <w:pStyle w:val="a8"/>
              <w:ind w:left="180"/>
              <w:jc w:val="both"/>
              <w:rPr>
                <w:b/>
              </w:rPr>
            </w:pPr>
          </w:p>
          <w:p w:rsidR="002446AE" w:rsidRPr="00F767A7" w:rsidRDefault="002446AE" w:rsidP="007412C3">
            <w:pPr>
              <w:pStyle w:val="a8"/>
              <w:ind w:left="180"/>
              <w:jc w:val="both"/>
            </w:pPr>
            <w:r w:rsidRPr="00F767A7">
              <w:rPr>
                <w:b/>
              </w:rPr>
              <w:t>Отбор в сети видеоряда по теме исследования: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20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2124F4">
            <w:pPr>
              <w:pStyle w:val="a8"/>
              <w:ind w:left="180"/>
              <w:rPr>
                <w:b/>
              </w:rPr>
            </w:pPr>
            <w:r w:rsidRPr="00F767A7">
              <w:rPr>
                <w:b/>
              </w:rPr>
              <w:t>Сбор материала для исследования.</w:t>
            </w:r>
          </w:p>
          <w:p w:rsidR="002446AE" w:rsidRPr="00F767A7" w:rsidRDefault="002446AE" w:rsidP="00573509">
            <w:pPr>
              <w:pStyle w:val="a8"/>
              <w:ind w:left="180"/>
            </w:pPr>
            <w:r w:rsidRPr="00F767A7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2124F4">
            <w:pPr>
              <w:pStyle w:val="a8"/>
              <w:ind w:left="180"/>
              <w:rPr>
                <w:b/>
              </w:rPr>
            </w:pPr>
          </w:p>
          <w:p w:rsidR="002446AE" w:rsidRPr="00F767A7" w:rsidRDefault="002446AE" w:rsidP="007412C3">
            <w:pPr>
              <w:pStyle w:val="a8"/>
              <w:ind w:left="180"/>
              <w:rPr>
                <w:b/>
              </w:rPr>
            </w:pPr>
            <w:r w:rsidRPr="00F767A7">
              <w:rPr>
                <w:b/>
              </w:rPr>
              <w:t>Способы фиксации получаемых сведений</w:t>
            </w:r>
            <w:r w:rsidRPr="00F767A7">
              <w:t xml:space="preserve">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8F7D97">
            <w:pPr>
              <w:pStyle w:val="a8"/>
              <w:ind w:left="180"/>
              <w:rPr>
                <w:b/>
              </w:rPr>
            </w:pPr>
            <w:r w:rsidRPr="00F767A7">
              <w:rPr>
                <w:b/>
              </w:rPr>
              <w:t xml:space="preserve">Работа в поле: </w:t>
            </w:r>
            <w:r w:rsidRPr="00F767A7">
              <w:t>техника безопасности</w:t>
            </w:r>
            <w:r w:rsidRPr="00F767A7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8F7D97">
            <w:pPr>
              <w:pStyle w:val="a8"/>
              <w:ind w:left="180"/>
              <w:rPr>
                <w:b/>
              </w:rPr>
            </w:pPr>
            <w:r w:rsidRPr="00F767A7">
              <w:rPr>
                <w:b/>
              </w:rPr>
              <w:t>Сбор фотоматериала</w:t>
            </w:r>
            <w:r w:rsidRPr="00F767A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</w:tr>
      <w:tr w:rsidR="002446AE" w:rsidRPr="00F767A7" w:rsidTr="002446A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7412C3">
            <w:pPr>
              <w:pStyle w:val="a8"/>
              <w:ind w:left="180"/>
            </w:pPr>
            <w:r w:rsidRPr="00F767A7">
              <w:rPr>
                <w:b/>
              </w:rPr>
              <w:t>Камеральная работа</w:t>
            </w:r>
            <w:r w:rsidRPr="00F767A7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rPr>
          <w:trHeight w:val="115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086B7A">
            <w:pPr>
              <w:pStyle w:val="a8"/>
              <w:ind w:left="180"/>
            </w:pPr>
            <w:r w:rsidRPr="00F767A7">
              <w:rPr>
                <w:b/>
              </w:rPr>
              <w:t xml:space="preserve">Работа в архиве города Озерска: </w:t>
            </w:r>
            <w:r w:rsidRPr="00F767A7">
              <w:t>способ фиксации материала. Правила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before="36" w:after="36"/>
              <w:ind w:left="36" w:right="3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textAlignment w:val="baseline"/>
            </w:pPr>
            <w:r w:rsidRPr="00F767A7">
              <w:t>2</w:t>
            </w:r>
          </w:p>
        </w:tc>
      </w:tr>
      <w:tr w:rsidR="002446AE" w:rsidRPr="00F767A7" w:rsidTr="002446AE">
        <w:trPr>
          <w:trHeight w:val="98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086B7A">
            <w:pPr>
              <w:pStyle w:val="a8"/>
              <w:ind w:left="180"/>
            </w:pPr>
            <w:r w:rsidRPr="00F767A7">
              <w:rPr>
                <w:b/>
              </w:rPr>
              <w:t xml:space="preserve">Работа в читальном зале </w:t>
            </w:r>
            <w:proofErr w:type="spellStart"/>
            <w:r w:rsidRPr="00F767A7">
              <w:rPr>
                <w:b/>
              </w:rPr>
              <w:t>Озерской</w:t>
            </w:r>
            <w:proofErr w:type="spellEnd"/>
            <w:r w:rsidRPr="00F767A7">
              <w:rPr>
                <w:b/>
              </w:rPr>
              <w:t xml:space="preserve"> городской библиотеки: </w:t>
            </w:r>
            <w:r w:rsidRPr="00F767A7">
              <w:t>составление цитатника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before="36" w:after="36"/>
              <w:ind w:left="36" w:right="36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textAlignment w:val="baseline"/>
            </w:pPr>
            <w:r w:rsidRPr="00F767A7">
              <w:t>2</w:t>
            </w:r>
          </w:p>
        </w:tc>
      </w:tr>
      <w:tr w:rsidR="002446AE" w:rsidRPr="00F767A7" w:rsidTr="002446AE">
        <w:trPr>
          <w:trHeight w:val="77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27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744CE1">
            <w:pPr>
              <w:pStyle w:val="1"/>
              <w:shd w:val="clear" w:color="auto" w:fill="FFFFFF"/>
              <w:spacing w:before="0" w:beforeAutospacing="0" w:after="171" w:afterAutospacing="0"/>
              <w:textAlignment w:val="baseline"/>
              <w:rPr>
                <w:b w:val="0"/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 xml:space="preserve">Работа в Озерском краеведческом музее. </w:t>
            </w:r>
            <w:r w:rsidRPr="00F767A7">
              <w:rPr>
                <w:b w:val="0"/>
                <w:sz w:val="24"/>
                <w:szCs w:val="24"/>
              </w:rPr>
              <w:t>Знакомство экспозицией, отбор необходимого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before="36" w:after="36"/>
              <w:ind w:left="36" w:right="36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rPr>
          <w:trHeight w:val="3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28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744CE1">
            <w:pPr>
              <w:pStyle w:val="a8"/>
              <w:ind w:left="180"/>
              <w:rPr>
                <w:b/>
              </w:rPr>
            </w:pPr>
            <w:r w:rsidRPr="00F767A7">
              <w:rPr>
                <w:b/>
              </w:rPr>
              <w:t xml:space="preserve">Работа в Озерском краеведческом музее. </w:t>
            </w:r>
            <w:r w:rsidRPr="00F767A7">
              <w:t>Вопросы к научным сотрудникам,</w:t>
            </w:r>
            <w:r w:rsidRPr="00F767A7">
              <w:rPr>
                <w:b/>
              </w:rPr>
              <w:t xml:space="preserve"> </w:t>
            </w:r>
            <w:r w:rsidRPr="00F767A7">
              <w:t>фиксация и правила ссылки на ответы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before="36" w:after="36"/>
              <w:ind w:left="36" w:right="36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rPr>
          <w:trHeight w:val="3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29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744CE1">
            <w:pPr>
              <w:pStyle w:val="a8"/>
              <w:ind w:left="180"/>
            </w:pPr>
            <w:r w:rsidRPr="00F767A7">
              <w:rPr>
                <w:b/>
              </w:rPr>
              <w:t xml:space="preserve">Анкетирование: </w:t>
            </w:r>
            <w:r w:rsidRPr="00F767A7">
              <w:t>подбор</w:t>
            </w:r>
            <w:r w:rsidRPr="00F767A7">
              <w:rPr>
                <w:b/>
              </w:rPr>
              <w:t xml:space="preserve"> </w:t>
            </w:r>
            <w:r w:rsidRPr="00F767A7">
              <w:t>вопросов для разных возрастных групп, выбор вопросов освещающих тему и подтверждающих гипотезу.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before="36" w:after="36"/>
              <w:ind w:left="36" w:right="36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1F6A82">
            <w:pPr>
              <w:shd w:val="clear" w:color="auto" w:fill="FFFFFF"/>
              <w:spacing w:after="178"/>
              <w:ind w:left="36" w:right="36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F364F1">
            <w:pPr>
              <w:ind w:left="180"/>
              <w:jc w:val="both"/>
            </w:pPr>
            <w:r w:rsidRPr="00F767A7">
              <w:rPr>
                <w:b/>
              </w:rPr>
              <w:t xml:space="preserve">Работа в компьютерном классе. </w:t>
            </w:r>
            <w:r w:rsidRPr="00F767A7">
              <w:t xml:space="preserve">Обобщение полученных данных </w:t>
            </w:r>
          </w:p>
          <w:p w:rsidR="002446AE" w:rsidRPr="00F767A7" w:rsidRDefault="002446AE" w:rsidP="00D51082">
            <w:pPr>
              <w:ind w:left="18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</w:tr>
      <w:tr w:rsidR="002446AE" w:rsidRPr="00F767A7" w:rsidTr="002446A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F364F1">
            <w:pPr>
              <w:ind w:left="180"/>
              <w:jc w:val="both"/>
            </w:pPr>
            <w:r w:rsidRPr="00F767A7">
              <w:rPr>
                <w:b/>
              </w:rPr>
              <w:t>Оформление презентации.</w:t>
            </w:r>
          </w:p>
          <w:p w:rsidR="002446AE" w:rsidRPr="00F767A7" w:rsidRDefault="002446AE" w:rsidP="00F364F1">
            <w:pPr>
              <w:ind w:left="18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</w:tr>
      <w:tr w:rsidR="002446AE" w:rsidRPr="00F767A7" w:rsidTr="002446A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06686B">
            <w:pPr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>Создание презентации.</w:t>
            </w:r>
            <w:r w:rsidRPr="00F767A7">
              <w:t xml:space="preserve"> Оформление наглядного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</w:tr>
      <w:tr w:rsidR="002446AE" w:rsidRPr="00F767A7" w:rsidTr="002446A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7412C3">
            <w:pPr>
              <w:ind w:left="180"/>
              <w:jc w:val="both"/>
              <w:rPr>
                <w:b/>
              </w:rPr>
            </w:pPr>
            <w:r w:rsidRPr="00F767A7">
              <w:rPr>
                <w:b/>
              </w:rPr>
              <w:t xml:space="preserve">Обработка интервью: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</w:tr>
      <w:tr w:rsidR="002446AE" w:rsidRPr="00F767A7" w:rsidTr="002446A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7412C3">
            <w:pPr>
              <w:ind w:left="180"/>
              <w:jc w:val="both"/>
            </w:pPr>
            <w:r w:rsidRPr="00F767A7">
              <w:rPr>
                <w:b/>
              </w:rPr>
              <w:t>Составление таблиц и диаграмм:</w:t>
            </w:r>
            <w:r w:rsidRPr="00F767A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A25753" w:rsidP="007412C3">
            <w:pPr>
              <w:ind w:left="180"/>
              <w:jc w:val="both"/>
            </w:pPr>
            <w:r w:rsidRPr="00F767A7">
              <w:rPr>
                <w:b/>
              </w:rPr>
              <w:t>П</w:t>
            </w:r>
            <w:r w:rsidR="002446AE" w:rsidRPr="00F767A7">
              <w:rPr>
                <w:b/>
              </w:rPr>
              <w:t xml:space="preserve">равила оформления списка использованной литературы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446AE" w:rsidRPr="00F767A7" w:rsidRDefault="002446AE" w:rsidP="007412C3">
            <w:pPr>
              <w:ind w:left="180"/>
              <w:jc w:val="both"/>
            </w:pPr>
            <w:r w:rsidRPr="00F767A7">
              <w:rPr>
                <w:b/>
              </w:rPr>
              <w:t xml:space="preserve">Оформление списка использованных электронных источников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1</w:t>
            </w:r>
          </w:p>
        </w:tc>
      </w:tr>
      <w:tr w:rsidR="002446AE" w:rsidRPr="00F767A7" w:rsidTr="002446AE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CB4CC1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b/>
              </w:rPr>
            </w:pPr>
            <w:r w:rsidRPr="00F767A7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7604A7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7604A7">
            <w:pPr>
              <w:shd w:val="clear" w:color="auto" w:fill="FFFFFF"/>
              <w:spacing w:before="36" w:after="36"/>
              <w:ind w:left="36" w:right="36"/>
              <w:jc w:val="center"/>
            </w:pPr>
            <w:r w:rsidRPr="00F767A7">
              <w:t>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446AE" w:rsidRPr="00F767A7" w:rsidRDefault="002446AE" w:rsidP="007604A7">
            <w:pPr>
              <w:shd w:val="clear" w:color="auto" w:fill="FFFFFF"/>
              <w:spacing w:after="178"/>
              <w:ind w:left="36" w:right="36"/>
              <w:jc w:val="center"/>
              <w:textAlignment w:val="baseline"/>
            </w:pPr>
            <w:r w:rsidRPr="00F767A7">
              <w:t>41</w:t>
            </w:r>
          </w:p>
        </w:tc>
      </w:tr>
    </w:tbl>
    <w:p w:rsidR="007D3786" w:rsidRPr="00F767A7" w:rsidRDefault="007D3786" w:rsidP="00657348"/>
    <w:p w:rsidR="00F767A7" w:rsidRPr="00F767A7" w:rsidRDefault="00F767A7" w:rsidP="00F767A7">
      <w:r w:rsidRPr="00F767A7">
        <w:t>Промежуточная аттестация проводится по форме, разработанной на основе  Положения о промежуточной аттестации МБУ ДО «ДЭБЦ», приказ № 40 от  20.07.2018 года 1 раз в год в мае (Приложение 1)</w:t>
      </w:r>
    </w:p>
    <w:p w:rsidR="00A25753" w:rsidRPr="00F767A7" w:rsidRDefault="00A25753" w:rsidP="00F767A7"/>
    <w:p w:rsidR="00A25753" w:rsidRPr="00F767A7" w:rsidRDefault="007D3786" w:rsidP="00A25753">
      <w:pPr>
        <w:jc w:val="center"/>
        <w:rPr>
          <w:b/>
        </w:rPr>
      </w:pPr>
      <w:r w:rsidRPr="00F767A7">
        <w:rPr>
          <w:b/>
        </w:rPr>
        <w:t xml:space="preserve">Содержание программы </w:t>
      </w:r>
    </w:p>
    <w:p w:rsidR="00A25753" w:rsidRPr="00F767A7" w:rsidRDefault="00A25753" w:rsidP="00A25753">
      <w:pPr>
        <w:jc w:val="center"/>
        <w:rPr>
          <w:b/>
        </w:rPr>
      </w:pPr>
    </w:p>
    <w:p w:rsidR="007D3786" w:rsidRPr="00F767A7" w:rsidRDefault="00A25753" w:rsidP="00A25753">
      <w:pPr>
        <w:jc w:val="both"/>
        <w:rPr>
          <w:b/>
        </w:rPr>
      </w:pPr>
      <w:r w:rsidRPr="00F767A7">
        <w:rPr>
          <w:b/>
        </w:rPr>
        <w:t xml:space="preserve">    </w:t>
      </w:r>
      <w:r w:rsidR="00F43BEF" w:rsidRPr="00F767A7">
        <w:rPr>
          <w:b/>
        </w:rPr>
        <w:t xml:space="preserve">Что такое </w:t>
      </w:r>
      <w:proofErr w:type="gramStart"/>
      <w:r w:rsidR="00F43BEF" w:rsidRPr="00F767A7">
        <w:rPr>
          <w:b/>
        </w:rPr>
        <w:t>проект</w:t>
      </w:r>
      <w:proofErr w:type="gramEnd"/>
      <w:r w:rsidR="00F43BEF" w:rsidRPr="00F767A7">
        <w:rPr>
          <w:b/>
        </w:rPr>
        <w:t xml:space="preserve"> и </w:t>
      </w:r>
      <w:proofErr w:type="gramStart"/>
      <w:r w:rsidR="00F43BEF" w:rsidRPr="00F767A7">
        <w:rPr>
          <w:b/>
        </w:rPr>
        <w:t>какие</w:t>
      </w:r>
      <w:proofErr w:type="gramEnd"/>
      <w:r w:rsidR="00F43BEF" w:rsidRPr="00F767A7">
        <w:rPr>
          <w:b/>
        </w:rPr>
        <w:t xml:space="preserve"> вопросы этнографии можно рассматривать</w:t>
      </w:r>
      <w:r w:rsidR="007D3786" w:rsidRPr="00F767A7">
        <w:rPr>
          <w:b/>
        </w:rPr>
        <w:t>.</w:t>
      </w:r>
    </w:p>
    <w:p w:rsidR="007D3786" w:rsidRPr="00F767A7" w:rsidRDefault="007D3786" w:rsidP="00A25753">
      <w:pPr>
        <w:pStyle w:val="a8"/>
        <w:ind w:left="180"/>
        <w:jc w:val="both"/>
      </w:pPr>
      <w:r w:rsidRPr="00F767A7">
        <w:t xml:space="preserve">Понятие о проектах и исследовательской деятельности учащихся. Важность исследовательских умений в жизни современного человека. </w:t>
      </w:r>
      <w:r w:rsidR="00F43BEF" w:rsidRPr="00F767A7">
        <w:t>Что такое этнография, какими вопросами занимается.</w:t>
      </w:r>
    </w:p>
    <w:p w:rsidR="007D3786" w:rsidRPr="00F767A7" w:rsidRDefault="007D3786" w:rsidP="00A25753">
      <w:pPr>
        <w:jc w:val="both"/>
      </w:pPr>
      <w:r w:rsidRPr="00F767A7">
        <w:rPr>
          <w:b/>
        </w:rPr>
        <w:t>Понятия</w:t>
      </w:r>
      <w:r w:rsidRPr="00F767A7">
        <w:t>: проект, проблема, информация</w:t>
      </w:r>
      <w:r w:rsidR="00E87355" w:rsidRPr="00F767A7">
        <w:t>, этнография.</w:t>
      </w:r>
    </w:p>
    <w:p w:rsidR="007D3786" w:rsidRPr="00F767A7" w:rsidRDefault="007D3786" w:rsidP="00A25753">
      <w:pPr>
        <w:pStyle w:val="a8"/>
        <w:numPr>
          <w:ilvl w:val="1"/>
          <w:numId w:val="5"/>
        </w:numPr>
        <w:jc w:val="both"/>
        <w:rPr>
          <w:b/>
        </w:rPr>
      </w:pPr>
      <w:r w:rsidRPr="00F767A7">
        <w:rPr>
          <w:b/>
        </w:rPr>
        <w:t>Что такое проблема.</w:t>
      </w:r>
    </w:p>
    <w:p w:rsidR="007D3786" w:rsidRPr="00F767A7" w:rsidRDefault="007D3786" w:rsidP="00A25753">
      <w:pPr>
        <w:pStyle w:val="a8"/>
        <w:ind w:left="180"/>
        <w:jc w:val="both"/>
      </w:pPr>
      <w:r w:rsidRPr="00F767A7">
        <w:t xml:space="preserve">Понятие о проблеме. Упражнение в выявлении проблемы и изменении собственной точки зрения. </w:t>
      </w:r>
    </w:p>
    <w:p w:rsidR="007D3786" w:rsidRPr="00F767A7" w:rsidRDefault="007D3786" w:rsidP="00A25753">
      <w:pPr>
        <w:jc w:val="both"/>
      </w:pPr>
      <w:r w:rsidRPr="00F767A7">
        <w:rPr>
          <w:b/>
        </w:rPr>
        <w:t>Понятия</w:t>
      </w:r>
      <w:r w:rsidRPr="00F767A7">
        <w:t>: проблема, объект исследования.</w:t>
      </w:r>
    </w:p>
    <w:p w:rsidR="007D3786" w:rsidRPr="00F767A7" w:rsidRDefault="007D3786" w:rsidP="00A25753">
      <w:pPr>
        <w:pStyle w:val="a8"/>
        <w:numPr>
          <w:ilvl w:val="1"/>
          <w:numId w:val="5"/>
        </w:numPr>
        <w:jc w:val="both"/>
        <w:rPr>
          <w:b/>
        </w:rPr>
      </w:pPr>
      <w:r w:rsidRPr="00F767A7">
        <w:rPr>
          <w:b/>
        </w:rPr>
        <w:t>Как мы познаём мир</w:t>
      </w:r>
      <w:r w:rsidR="00E87355" w:rsidRPr="00F767A7">
        <w:rPr>
          <w:b/>
        </w:rPr>
        <w:t xml:space="preserve"> правила познания.</w:t>
      </w:r>
    </w:p>
    <w:p w:rsidR="007D3786" w:rsidRPr="00F767A7" w:rsidRDefault="007D3786" w:rsidP="00A25753">
      <w:pPr>
        <w:pStyle w:val="a8"/>
        <w:ind w:left="180"/>
        <w:jc w:val="both"/>
      </w:pPr>
      <w:r w:rsidRPr="00F767A7">
        <w:t>Наблюдение и эксперимент – способы познания окружающего мира. Опыты. Игры на внимание.</w:t>
      </w:r>
    </w:p>
    <w:p w:rsidR="007D3786" w:rsidRPr="00F767A7" w:rsidRDefault="007D3786" w:rsidP="00A25753">
      <w:pPr>
        <w:jc w:val="both"/>
      </w:pPr>
      <w:r w:rsidRPr="00F767A7">
        <w:rPr>
          <w:b/>
        </w:rPr>
        <w:t>Понятия</w:t>
      </w:r>
      <w:r w:rsidRPr="00F767A7">
        <w:t>: наблюдение, эксперимент, опыт.</w:t>
      </w:r>
    </w:p>
    <w:p w:rsidR="00F43BEF" w:rsidRPr="00F767A7" w:rsidRDefault="00F43BEF" w:rsidP="00A25753">
      <w:pPr>
        <w:pStyle w:val="aa"/>
        <w:numPr>
          <w:ilvl w:val="1"/>
          <w:numId w:val="5"/>
        </w:numPr>
        <w:jc w:val="both"/>
        <w:rPr>
          <w:b/>
        </w:rPr>
      </w:pPr>
      <w:r w:rsidRPr="00F767A7">
        <w:rPr>
          <w:b/>
        </w:rPr>
        <w:t>Выбор темы исследования на основе экспозиций музея «Исчезающая старина».</w:t>
      </w:r>
    </w:p>
    <w:p w:rsidR="00E87355" w:rsidRPr="00F767A7" w:rsidRDefault="007D3786" w:rsidP="00A25753">
      <w:pPr>
        <w:jc w:val="both"/>
      </w:pPr>
      <w:r w:rsidRPr="00F767A7">
        <w:t>Классификация тем. Общие направления исследований. Правила выбора темы исследования</w:t>
      </w:r>
      <w:r w:rsidR="00F43BEF" w:rsidRPr="00F767A7">
        <w:t>, рассматриваем готовые экспозиции и формируем новые</w:t>
      </w:r>
      <w:r w:rsidR="00E87355" w:rsidRPr="00F767A7">
        <w:t xml:space="preserve"> по выбранным темам.</w:t>
      </w:r>
      <w:r w:rsidR="00F43BEF" w:rsidRPr="00F767A7">
        <w:t xml:space="preserve"> </w:t>
      </w:r>
    </w:p>
    <w:p w:rsidR="007D3786" w:rsidRPr="00F767A7" w:rsidRDefault="007D3786" w:rsidP="00A25753">
      <w:pPr>
        <w:pStyle w:val="a8"/>
        <w:numPr>
          <w:ilvl w:val="1"/>
          <w:numId w:val="5"/>
        </w:numPr>
        <w:jc w:val="both"/>
        <w:rPr>
          <w:b/>
        </w:rPr>
      </w:pPr>
      <w:r w:rsidRPr="00F767A7">
        <w:rPr>
          <w:b/>
        </w:rPr>
        <w:t>Учимся выдвигать гипотезы.</w:t>
      </w:r>
    </w:p>
    <w:p w:rsidR="007D3786" w:rsidRPr="00F767A7" w:rsidRDefault="007D3786" w:rsidP="00A25753">
      <w:pPr>
        <w:jc w:val="both"/>
      </w:pPr>
      <w:r w:rsidRPr="00F767A7">
        <w:t>Понятие о гипотезе. Её значение в исследовательской работе.  Упражнения на обстоятельства и упражнения, предполагающие обратные действия. Понятия: гипотеза, вопрос, ответ.</w:t>
      </w:r>
    </w:p>
    <w:p w:rsidR="007D3786" w:rsidRPr="00F767A7" w:rsidRDefault="007D3786" w:rsidP="00A25753">
      <w:pPr>
        <w:pStyle w:val="aa"/>
        <w:numPr>
          <w:ilvl w:val="1"/>
          <w:numId w:val="5"/>
        </w:numPr>
        <w:jc w:val="both"/>
        <w:rPr>
          <w:b/>
        </w:rPr>
      </w:pPr>
      <w:r w:rsidRPr="00F767A7">
        <w:rPr>
          <w:b/>
        </w:rPr>
        <w:t>Выдвижение гипотез по выбранной теме</w:t>
      </w:r>
    </w:p>
    <w:p w:rsidR="00AB4A00" w:rsidRPr="00F767A7" w:rsidRDefault="007D3786" w:rsidP="00A25753">
      <w:pPr>
        <w:jc w:val="both"/>
      </w:pPr>
      <w:r w:rsidRPr="00F767A7">
        <w:t xml:space="preserve">Рассмотреть возможные </w:t>
      </w:r>
      <w:proofErr w:type="gramStart"/>
      <w:r w:rsidRPr="00F767A7">
        <w:t>гипотезы</w:t>
      </w:r>
      <w:proofErr w:type="gramEnd"/>
      <w:r w:rsidRPr="00F767A7">
        <w:t xml:space="preserve"> основанные на видах резных узоров и гипотезы относящиеся к архитектурным особенностям.</w:t>
      </w:r>
    </w:p>
    <w:p w:rsidR="00AB4A00" w:rsidRPr="00F767A7" w:rsidRDefault="004A34FA" w:rsidP="00A25753">
      <w:pPr>
        <w:pStyle w:val="a8"/>
        <w:numPr>
          <w:ilvl w:val="1"/>
          <w:numId w:val="5"/>
        </w:numPr>
        <w:jc w:val="both"/>
        <w:rPr>
          <w:b/>
        </w:rPr>
      </w:pPr>
      <w:r w:rsidRPr="00F767A7">
        <w:rPr>
          <w:b/>
        </w:rPr>
        <w:t xml:space="preserve"> </w:t>
      </w:r>
      <w:r w:rsidR="00AB4A00" w:rsidRPr="00F767A7">
        <w:rPr>
          <w:b/>
        </w:rPr>
        <w:t>Источники информации.</w:t>
      </w:r>
    </w:p>
    <w:p w:rsidR="00AB4A00" w:rsidRPr="00F767A7" w:rsidRDefault="00AB4A00" w:rsidP="00A25753">
      <w:pPr>
        <w:pStyle w:val="a8"/>
        <w:ind w:left="180"/>
        <w:jc w:val="both"/>
      </w:pPr>
      <w:r w:rsidRPr="00F767A7">
        <w:t>Информация. Источники информации. Библиотека. Работа с энциклопедиями и словарями. Беседа. Правила общения.</w:t>
      </w:r>
    </w:p>
    <w:p w:rsidR="00AB4A00" w:rsidRPr="00F767A7" w:rsidRDefault="00AB4A00" w:rsidP="00A25753">
      <w:pPr>
        <w:pStyle w:val="a8"/>
        <w:ind w:left="180"/>
        <w:jc w:val="both"/>
      </w:pPr>
      <w:r w:rsidRPr="00F767A7">
        <w:rPr>
          <w:b/>
        </w:rPr>
        <w:t>Понятия</w:t>
      </w:r>
      <w:r w:rsidRPr="00F767A7">
        <w:t>: источник информации.</w:t>
      </w:r>
    </w:p>
    <w:p w:rsidR="00AB4A00" w:rsidRPr="00F767A7" w:rsidRDefault="00AB4A00" w:rsidP="00A25753">
      <w:pPr>
        <w:ind w:left="180"/>
        <w:jc w:val="both"/>
      </w:pPr>
      <w:r w:rsidRPr="00F767A7">
        <w:rPr>
          <w:i/>
        </w:rPr>
        <w:t>Практика</w:t>
      </w:r>
      <w:r w:rsidRPr="00F767A7">
        <w:t>: работа с источником информации. Работа с книгой. Работа с электронным пособием.</w:t>
      </w:r>
    </w:p>
    <w:p w:rsidR="00AB4A00" w:rsidRPr="00F767A7" w:rsidRDefault="002446AE" w:rsidP="00A25753">
      <w:pPr>
        <w:ind w:left="180"/>
        <w:jc w:val="both"/>
      </w:pPr>
      <w:r w:rsidRPr="00F767A7">
        <w:rPr>
          <w:b/>
          <w:i/>
        </w:rPr>
        <w:t>Контроль</w:t>
      </w:r>
      <w:r w:rsidR="00AB4A00" w:rsidRPr="00F767A7">
        <w:rPr>
          <w:i/>
        </w:rPr>
        <w:t>:</w:t>
      </w:r>
      <w:r w:rsidR="00AB4A00" w:rsidRPr="00F767A7"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C571F4" w:rsidRPr="00F767A7" w:rsidRDefault="00C571F4" w:rsidP="00A25753">
      <w:pPr>
        <w:pStyle w:val="aa"/>
        <w:numPr>
          <w:ilvl w:val="1"/>
          <w:numId w:val="5"/>
        </w:numPr>
        <w:jc w:val="both"/>
      </w:pPr>
      <w:r w:rsidRPr="00F767A7">
        <w:rPr>
          <w:b/>
        </w:rPr>
        <w:t>Отличие цели от задач</w:t>
      </w:r>
      <w:r w:rsidRPr="00F767A7">
        <w:t>.  Постановка цели исследования по выбранной теме.</w:t>
      </w:r>
    </w:p>
    <w:p w:rsidR="00C571F4" w:rsidRPr="00F767A7" w:rsidRDefault="000412E1" w:rsidP="00A25753">
      <w:pPr>
        <w:ind w:left="360"/>
        <w:jc w:val="both"/>
      </w:pPr>
      <w:r w:rsidRPr="00F767A7">
        <w:t xml:space="preserve"> </w:t>
      </w:r>
      <w:r w:rsidR="00C571F4" w:rsidRPr="00F767A7">
        <w:t>9</w:t>
      </w:r>
      <w:r w:rsidR="00C571F4" w:rsidRPr="00F767A7">
        <w:rPr>
          <w:b/>
        </w:rPr>
        <w:t>. Определение задач:</w:t>
      </w:r>
      <w:r w:rsidR="00C571F4" w:rsidRPr="00F767A7">
        <w:t xml:space="preserve">  Определение задач    для достижения поставленной  цели. </w:t>
      </w:r>
    </w:p>
    <w:p w:rsidR="00C571F4" w:rsidRPr="00F767A7" w:rsidRDefault="00C571F4" w:rsidP="00A25753">
      <w:pPr>
        <w:pStyle w:val="a8"/>
        <w:numPr>
          <w:ilvl w:val="0"/>
          <w:numId w:val="15"/>
        </w:numPr>
        <w:jc w:val="both"/>
        <w:rPr>
          <w:iCs/>
        </w:rPr>
      </w:pPr>
      <w:r w:rsidRPr="00F767A7">
        <w:rPr>
          <w:b/>
        </w:rPr>
        <w:t>Мыслительные  операции, необходимые для учебно-исследовательской деятельности</w:t>
      </w:r>
      <w:r w:rsidRPr="00F767A7">
        <w:t xml:space="preserve">: анализ, синтез, сравнение, обобщение, </w:t>
      </w:r>
    </w:p>
    <w:p w:rsidR="007D3786" w:rsidRPr="00F767A7" w:rsidRDefault="00C571F4" w:rsidP="00A25753">
      <w:pPr>
        <w:pStyle w:val="a8"/>
        <w:ind w:left="180"/>
        <w:jc w:val="both"/>
      </w:pPr>
      <w:r w:rsidRPr="00F767A7">
        <w:rPr>
          <w:b/>
          <w:iCs/>
        </w:rPr>
        <w:t>Понятия</w:t>
      </w:r>
      <w:r w:rsidRPr="00F767A7">
        <w:rPr>
          <w:iCs/>
        </w:rPr>
        <w:t>:</w:t>
      </w:r>
      <w:r w:rsidRPr="00F767A7">
        <w:t xml:space="preserve"> анализ, синтез.</w:t>
      </w:r>
    </w:p>
    <w:p w:rsidR="00C571F4" w:rsidRPr="00F767A7" w:rsidRDefault="00C571F4" w:rsidP="00A25753">
      <w:pPr>
        <w:pStyle w:val="a8"/>
        <w:numPr>
          <w:ilvl w:val="0"/>
          <w:numId w:val="15"/>
        </w:numPr>
        <w:jc w:val="both"/>
      </w:pPr>
      <w:r w:rsidRPr="00F767A7">
        <w:rPr>
          <w:b/>
        </w:rPr>
        <w:t>Методы исследования</w:t>
      </w:r>
      <w:r w:rsidRPr="00F767A7">
        <w:t xml:space="preserve"> Эксперимент. Наблюдение. Анкетирование Знакомство с наблюдением как методом исследования</w:t>
      </w:r>
    </w:p>
    <w:p w:rsidR="00C571F4" w:rsidRPr="00F767A7" w:rsidRDefault="00C571F4" w:rsidP="00A25753">
      <w:pPr>
        <w:jc w:val="both"/>
      </w:pPr>
      <w:r w:rsidRPr="00F767A7">
        <w:rPr>
          <w:b/>
          <w:iCs/>
        </w:rPr>
        <w:t xml:space="preserve"> Понятия</w:t>
      </w:r>
      <w:r w:rsidRPr="00F767A7">
        <w:rPr>
          <w:iCs/>
        </w:rPr>
        <w:t>:</w:t>
      </w:r>
      <w:r w:rsidRPr="00F767A7">
        <w:t xml:space="preserve"> эксперимент, экспериментирование, анкетирование,</w:t>
      </w:r>
    </w:p>
    <w:p w:rsidR="00C571F4" w:rsidRPr="00F767A7" w:rsidRDefault="00C571F4" w:rsidP="00A25753">
      <w:pPr>
        <w:pStyle w:val="a8"/>
        <w:numPr>
          <w:ilvl w:val="0"/>
          <w:numId w:val="15"/>
        </w:numPr>
        <w:jc w:val="both"/>
        <w:rPr>
          <w:b/>
        </w:rPr>
      </w:pPr>
      <w:r w:rsidRPr="00F767A7">
        <w:rPr>
          <w:b/>
        </w:rPr>
        <w:t>Обучение анкетированию, социальному опросу, интервьюированию.</w:t>
      </w:r>
    </w:p>
    <w:p w:rsidR="002446AE" w:rsidRPr="00F767A7" w:rsidRDefault="00C571F4" w:rsidP="00A25753">
      <w:pPr>
        <w:jc w:val="both"/>
      </w:pPr>
      <w:r w:rsidRPr="00F767A7">
        <w:t xml:space="preserve">Составление анкет, опросов. </w:t>
      </w:r>
    </w:p>
    <w:p w:rsidR="00683E66" w:rsidRPr="00F767A7" w:rsidRDefault="002446AE" w:rsidP="00A25753">
      <w:pPr>
        <w:jc w:val="both"/>
      </w:pPr>
      <w:r w:rsidRPr="00F767A7">
        <w:rPr>
          <w:b/>
          <w:i/>
        </w:rPr>
        <w:t>Контроль</w:t>
      </w:r>
      <w:r w:rsidRPr="00F767A7">
        <w:rPr>
          <w:i/>
        </w:rPr>
        <w:t xml:space="preserve">: </w:t>
      </w:r>
      <w:r w:rsidR="00C571F4" w:rsidRPr="00F767A7">
        <w:t>Проведение интервью</w:t>
      </w:r>
    </w:p>
    <w:p w:rsidR="00683E66" w:rsidRPr="00F767A7" w:rsidRDefault="00683E66" w:rsidP="00A25753">
      <w:pPr>
        <w:pStyle w:val="a8"/>
        <w:numPr>
          <w:ilvl w:val="0"/>
          <w:numId w:val="15"/>
        </w:numPr>
        <w:jc w:val="both"/>
        <w:rPr>
          <w:b/>
        </w:rPr>
      </w:pPr>
      <w:r w:rsidRPr="00F767A7">
        <w:rPr>
          <w:b/>
        </w:rPr>
        <w:t>Суждения, умозаключения, выводы.</w:t>
      </w:r>
    </w:p>
    <w:p w:rsidR="00683E66" w:rsidRPr="00F767A7" w:rsidRDefault="00683E66" w:rsidP="00A25753">
      <w:pPr>
        <w:jc w:val="both"/>
      </w:pPr>
      <w:r w:rsidRPr="00F767A7">
        <w:t>Мыслительные операции, необходимые для учебно-исследовательской деятельности:</w:t>
      </w:r>
      <w:r w:rsidR="00E87355" w:rsidRPr="00F767A7">
        <w:t xml:space="preserve"> </w:t>
      </w:r>
      <w:r w:rsidRPr="00F767A7">
        <w:t>суждения, умозаключения, выводы.</w:t>
      </w:r>
    </w:p>
    <w:p w:rsidR="00C571F4" w:rsidRPr="00F767A7" w:rsidRDefault="00C571F4" w:rsidP="00A25753">
      <w:pPr>
        <w:pStyle w:val="a8"/>
        <w:numPr>
          <w:ilvl w:val="0"/>
          <w:numId w:val="15"/>
        </w:numPr>
        <w:jc w:val="both"/>
        <w:rPr>
          <w:b/>
        </w:rPr>
      </w:pPr>
      <w:r w:rsidRPr="00F767A7">
        <w:rPr>
          <w:b/>
        </w:rPr>
        <w:t>Обобщение полученных данных.</w:t>
      </w:r>
    </w:p>
    <w:p w:rsidR="002446AE" w:rsidRPr="00F767A7" w:rsidRDefault="00C571F4" w:rsidP="00A25753">
      <w:pPr>
        <w:jc w:val="both"/>
      </w:pPr>
      <w:r w:rsidRPr="00F767A7">
        <w:t>Что такое обобщение. Приемы обобщения. Определения понятиям. Выбор главного. Последовательность изложения.</w:t>
      </w:r>
    </w:p>
    <w:p w:rsidR="00345098" w:rsidRPr="00F767A7" w:rsidRDefault="00683E66" w:rsidP="00A25753">
      <w:pPr>
        <w:jc w:val="both"/>
      </w:pPr>
      <w:r w:rsidRPr="00F767A7">
        <w:rPr>
          <w:b/>
        </w:rPr>
        <w:lastRenderedPageBreak/>
        <w:t xml:space="preserve"> Понятия</w:t>
      </w:r>
      <w:r w:rsidRPr="00F767A7">
        <w:t>: Анализ, синтез, обобщение, главное, второстепенное</w:t>
      </w:r>
    </w:p>
    <w:p w:rsidR="00CB4CC1" w:rsidRPr="00F767A7" w:rsidRDefault="00CB4CC1" w:rsidP="00A25753">
      <w:pPr>
        <w:pStyle w:val="a8"/>
        <w:numPr>
          <w:ilvl w:val="0"/>
          <w:numId w:val="15"/>
        </w:numPr>
        <w:jc w:val="both"/>
        <w:rPr>
          <w:b/>
        </w:rPr>
      </w:pPr>
      <w:r w:rsidRPr="00F767A7">
        <w:rPr>
          <w:b/>
        </w:rPr>
        <w:t>Планирование работы.</w:t>
      </w:r>
    </w:p>
    <w:p w:rsidR="00345098" w:rsidRPr="00F767A7" w:rsidRDefault="00CB4CC1" w:rsidP="00A25753">
      <w:pPr>
        <w:jc w:val="both"/>
      </w:pPr>
      <w:r w:rsidRPr="00F767A7">
        <w:t>Составл</w:t>
      </w:r>
      <w:r w:rsidR="002446AE" w:rsidRPr="00F767A7">
        <w:t>ение плана работы над проектом.</w:t>
      </w:r>
    </w:p>
    <w:p w:rsidR="00C571F4" w:rsidRPr="00F767A7" w:rsidRDefault="002446AE" w:rsidP="00A25753">
      <w:pPr>
        <w:jc w:val="both"/>
      </w:pPr>
      <w:r w:rsidRPr="00F767A7">
        <w:rPr>
          <w:b/>
          <w:i/>
        </w:rPr>
        <w:t>Контроль</w:t>
      </w:r>
      <w:r w:rsidRPr="00F767A7">
        <w:rPr>
          <w:i/>
        </w:rPr>
        <w:t>: работа над планом</w:t>
      </w:r>
    </w:p>
    <w:p w:rsidR="00217D91" w:rsidRPr="00F767A7" w:rsidRDefault="00CB4CC1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Определение  предмета  и методов исследования: </w:t>
      </w:r>
      <w:r w:rsidRPr="00F767A7">
        <w:t>Определение  предмета  и методов исследования в работе над проектом</w:t>
      </w:r>
    </w:p>
    <w:p w:rsidR="00CB4CC1" w:rsidRPr="00F767A7" w:rsidRDefault="00CB4CC1" w:rsidP="00A25753">
      <w:pPr>
        <w:pStyle w:val="a8"/>
        <w:numPr>
          <w:ilvl w:val="0"/>
          <w:numId w:val="15"/>
        </w:numPr>
        <w:jc w:val="both"/>
        <w:rPr>
          <w:b/>
        </w:rPr>
      </w:pPr>
      <w:r w:rsidRPr="00F767A7">
        <w:rPr>
          <w:b/>
        </w:rPr>
        <w:t>Отбор и составление списка литературы по теме исследования в библиотеке.</w:t>
      </w:r>
    </w:p>
    <w:p w:rsidR="002446AE" w:rsidRPr="00F767A7" w:rsidRDefault="00CB4CC1" w:rsidP="00A25753">
      <w:pPr>
        <w:pStyle w:val="aa"/>
        <w:ind w:left="1353"/>
        <w:jc w:val="both"/>
      </w:pPr>
      <w:r w:rsidRPr="00F767A7">
        <w:t xml:space="preserve">Каталог. Отбор литературы по теме исследования. </w:t>
      </w:r>
    </w:p>
    <w:p w:rsidR="00CB4CC1" w:rsidRPr="00F767A7" w:rsidRDefault="002446AE" w:rsidP="00A25753">
      <w:pPr>
        <w:pStyle w:val="aa"/>
        <w:ind w:left="1353"/>
        <w:jc w:val="both"/>
      </w:pPr>
      <w:proofErr w:type="spellStart"/>
      <w:r w:rsidRPr="00F767A7">
        <w:rPr>
          <w:b/>
          <w:i/>
        </w:rPr>
        <w:t>Контроль</w:t>
      </w:r>
      <w:proofErr w:type="gramStart"/>
      <w:r w:rsidRPr="00F767A7">
        <w:rPr>
          <w:i/>
        </w:rPr>
        <w:t>:</w:t>
      </w:r>
      <w:r w:rsidR="00CB4CC1" w:rsidRPr="00F767A7">
        <w:t>В</w:t>
      </w:r>
      <w:proofErr w:type="gramEnd"/>
      <w:r w:rsidR="00CB4CC1" w:rsidRPr="00F767A7">
        <w:t>ыбор</w:t>
      </w:r>
      <w:proofErr w:type="spellEnd"/>
      <w:r w:rsidR="00CB4CC1" w:rsidRPr="00F767A7">
        <w:t xml:space="preserve"> необходимой литературы по теме проекта.</w:t>
      </w:r>
    </w:p>
    <w:p w:rsidR="00CB4CC1" w:rsidRPr="00F767A7" w:rsidRDefault="00CB4CC1" w:rsidP="00A25753">
      <w:pPr>
        <w:pStyle w:val="a8"/>
        <w:numPr>
          <w:ilvl w:val="0"/>
          <w:numId w:val="15"/>
        </w:numPr>
        <w:jc w:val="both"/>
        <w:rPr>
          <w:b/>
        </w:rPr>
      </w:pPr>
      <w:r w:rsidRPr="00F767A7">
        <w:rPr>
          <w:b/>
        </w:rPr>
        <w:t>Отбор и составление списка литературы по теме исследования в компьютерной сети:</w:t>
      </w:r>
    </w:p>
    <w:p w:rsidR="00C41130" w:rsidRPr="00F767A7" w:rsidRDefault="00CB4CC1" w:rsidP="00A25753">
      <w:pPr>
        <w:pStyle w:val="aa"/>
        <w:ind w:left="1353"/>
        <w:jc w:val="both"/>
      </w:pPr>
      <w:r w:rsidRPr="00F767A7">
        <w:t>Отбор литературы по теме исследования. Выбор необходимой литературы по теме проекта</w:t>
      </w:r>
    </w:p>
    <w:p w:rsidR="00C41130" w:rsidRPr="00F767A7" w:rsidRDefault="00CB4CC1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>Отбор в сети видеоряда по теме исследования:</w:t>
      </w:r>
      <w:r w:rsidR="002446AE" w:rsidRPr="00F767A7">
        <w:rPr>
          <w:b/>
        </w:rPr>
        <w:t xml:space="preserve"> </w:t>
      </w:r>
      <w:r w:rsidRPr="00F767A7">
        <w:t xml:space="preserve">виды деревянной резьбы сохранившейся в </w:t>
      </w:r>
      <w:proofErr w:type="gramStart"/>
      <w:r w:rsidRPr="00F767A7">
        <w:t>местах</w:t>
      </w:r>
      <w:proofErr w:type="gramEnd"/>
      <w:r w:rsidRPr="00F767A7">
        <w:t xml:space="preserve"> откуда были переселены первые жители городов Касли и Кыштым</w:t>
      </w:r>
    </w:p>
    <w:p w:rsidR="00CB4CC1" w:rsidRPr="00F767A7" w:rsidRDefault="00CB4CC1" w:rsidP="00A25753">
      <w:pPr>
        <w:pStyle w:val="a8"/>
        <w:numPr>
          <w:ilvl w:val="0"/>
          <w:numId w:val="15"/>
        </w:numPr>
        <w:jc w:val="both"/>
        <w:rPr>
          <w:b/>
        </w:rPr>
      </w:pPr>
      <w:r w:rsidRPr="00F767A7">
        <w:rPr>
          <w:b/>
        </w:rPr>
        <w:t>Сбор материала для исследования.</w:t>
      </w:r>
    </w:p>
    <w:p w:rsidR="00CB4CC1" w:rsidRPr="00F767A7" w:rsidRDefault="00CB4CC1" w:rsidP="00A25753">
      <w:pPr>
        <w:pStyle w:val="a8"/>
        <w:ind w:left="1353"/>
        <w:jc w:val="both"/>
      </w:pPr>
      <w:r w:rsidRPr="00F767A7">
        <w:t xml:space="preserve">Что такое исследовательский поиск </w:t>
      </w:r>
    </w:p>
    <w:p w:rsidR="00CB4CC1" w:rsidRPr="00F767A7" w:rsidRDefault="00CB4CC1" w:rsidP="00A25753">
      <w:pPr>
        <w:pStyle w:val="aa"/>
        <w:ind w:left="1353"/>
        <w:jc w:val="both"/>
      </w:pPr>
      <w:r w:rsidRPr="00F767A7">
        <w:rPr>
          <w:b/>
        </w:rPr>
        <w:t>Понятия</w:t>
      </w:r>
      <w:r w:rsidRPr="00F767A7">
        <w:t>: исследовательский поиск, методы исследования.</w:t>
      </w:r>
    </w:p>
    <w:p w:rsidR="00CB4CC1" w:rsidRPr="00F767A7" w:rsidRDefault="00CB4CC1" w:rsidP="00A25753">
      <w:pPr>
        <w:pStyle w:val="a8"/>
        <w:numPr>
          <w:ilvl w:val="0"/>
          <w:numId w:val="15"/>
        </w:numPr>
        <w:jc w:val="both"/>
      </w:pPr>
      <w:r w:rsidRPr="00F767A7">
        <w:rPr>
          <w:b/>
        </w:rPr>
        <w:t>Способы фиксации получаемых сведений</w:t>
      </w:r>
      <w:r w:rsidRPr="00F767A7">
        <w:t>: фотография, рисунок,</w:t>
      </w:r>
      <w:r w:rsidR="00E87355" w:rsidRPr="00F767A7">
        <w:t xml:space="preserve"> </w:t>
      </w:r>
      <w:r w:rsidRPr="00F767A7">
        <w:t>составление плана и т.д.</w:t>
      </w:r>
    </w:p>
    <w:p w:rsidR="00CB4CC1" w:rsidRPr="00F767A7" w:rsidRDefault="00CB4CC1" w:rsidP="00A25753">
      <w:pPr>
        <w:pStyle w:val="a8"/>
        <w:ind w:left="180"/>
        <w:jc w:val="both"/>
      </w:pPr>
      <w:r w:rsidRPr="00F767A7">
        <w:rPr>
          <w:b/>
        </w:rPr>
        <w:t>Понятия</w:t>
      </w:r>
      <w:r w:rsidRPr="00F767A7">
        <w:t>: способ фиксации знаний,</w:t>
      </w:r>
    </w:p>
    <w:p w:rsidR="00CB4CC1" w:rsidRPr="00F767A7" w:rsidRDefault="00CB4CC1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Работа в поле: </w:t>
      </w:r>
      <w:r w:rsidRPr="00F767A7">
        <w:t>Сбор фотоматериала в Касли</w:t>
      </w:r>
    </w:p>
    <w:p w:rsidR="00CB4CC1" w:rsidRPr="00F767A7" w:rsidRDefault="00CB4CC1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>Сбор фотоматериала</w:t>
      </w:r>
      <w:r w:rsidRPr="00F767A7">
        <w:t xml:space="preserve"> в городе Кыштым.</w:t>
      </w:r>
    </w:p>
    <w:p w:rsidR="00AB4A00" w:rsidRPr="00F767A7" w:rsidRDefault="00A25753" w:rsidP="00A25753">
      <w:pPr>
        <w:jc w:val="both"/>
      </w:pPr>
      <w:r w:rsidRPr="00F767A7">
        <w:rPr>
          <w:b/>
          <w:i/>
        </w:rPr>
        <w:t xml:space="preserve">       Контроль</w:t>
      </w:r>
      <w:r w:rsidRPr="00F767A7">
        <w:rPr>
          <w:i/>
        </w:rPr>
        <w:t>: оформление альбома</w:t>
      </w:r>
    </w:p>
    <w:p w:rsidR="00AB4A00" w:rsidRPr="00F767A7" w:rsidRDefault="00AB4A00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Камеральная работа: </w:t>
      </w:r>
      <w:r w:rsidRPr="00F767A7">
        <w:t>обработка фотографий, поиск фотографий подтверждающих гипотезы.</w:t>
      </w:r>
    </w:p>
    <w:p w:rsidR="00AB4A00" w:rsidRPr="00F767A7" w:rsidRDefault="00744CE1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Работа в архиве города Озерска: </w:t>
      </w:r>
      <w:r w:rsidRPr="00F767A7">
        <w:t xml:space="preserve">способ фиксации материала. Правила работы. </w:t>
      </w:r>
    </w:p>
    <w:p w:rsidR="00744CE1" w:rsidRPr="00F767A7" w:rsidRDefault="00744CE1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Работа в читальном зале </w:t>
      </w:r>
      <w:proofErr w:type="spellStart"/>
      <w:r w:rsidRPr="00F767A7">
        <w:rPr>
          <w:b/>
        </w:rPr>
        <w:t>Озерской</w:t>
      </w:r>
      <w:proofErr w:type="spellEnd"/>
      <w:r w:rsidRPr="00F767A7">
        <w:rPr>
          <w:b/>
        </w:rPr>
        <w:t xml:space="preserve"> городской библиотеки: </w:t>
      </w:r>
      <w:r w:rsidRPr="00F767A7">
        <w:t>составление цитатника по теме.</w:t>
      </w:r>
    </w:p>
    <w:p w:rsidR="00744CE1" w:rsidRPr="00F767A7" w:rsidRDefault="00744CE1" w:rsidP="00A25753">
      <w:pPr>
        <w:pStyle w:val="aa"/>
        <w:numPr>
          <w:ilvl w:val="0"/>
          <w:numId w:val="15"/>
        </w:numPr>
        <w:jc w:val="both"/>
      </w:pPr>
      <w:r w:rsidRPr="00F767A7">
        <w:t xml:space="preserve">Работа в Озерском краеведческом музее. </w:t>
      </w:r>
      <w:r w:rsidRPr="00F767A7">
        <w:rPr>
          <w:b/>
        </w:rPr>
        <w:t>Знакомство экспозицией, отбор необходимого материала.</w:t>
      </w:r>
    </w:p>
    <w:p w:rsidR="001A2904" w:rsidRPr="00F767A7" w:rsidRDefault="001A2904" w:rsidP="00A25753">
      <w:pPr>
        <w:jc w:val="both"/>
      </w:pPr>
    </w:p>
    <w:p w:rsidR="00217D91" w:rsidRPr="00F767A7" w:rsidRDefault="00217D91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Работа в Озерском краеведческом музее. </w:t>
      </w:r>
      <w:r w:rsidRPr="00F767A7">
        <w:t>Вопросы к научным сотрудникам,</w:t>
      </w:r>
      <w:r w:rsidRPr="00F767A7">
        <w:rPr>
          <w:b/>
        </w:rPr>
        <w:t xml:space="preserve"> </w:t>
      </w:r>
      <w:r w:rsidRPr="00F767A7">
        <w:t>фиксация и правила ссылки на ответы в работе</w:t>
      </w:r>
      <w:r w:rsidRPr="00F767A7">
        <w:rPr>
          <w:b/>
        </w:rPr>
        <w:t xml:space="preserve"> </w:t>
      </w:r>
    </w:p>
    <w:p w:rsidR="00217D91" w:rsidRPr="00F767A7" w:rsidRDefault="00217D91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Анкетирование: </w:t>
      </w:r>
      <w:r w:rsidRPr="00F767A7">
        <w:t>подбор</w:t>
      </w:r>
      <w:r w:rsidRPr="00F767A7">
        <w:rPr>
          <w:b/>
        </w:rPr>
        <w:t xml:space="preserve"> </w:t>
      </w:r>
      <w:r w:rsidRPr="00F767A7">
        <w:t>вопросов для разных возрастных групп, выбор вопросов освещающих тему и подтверждающих гипотезу</w:t>
      </w:r>
    </w:p>
    <w:p w:rsidR="00217D91" w:rsidRPr="00F767A7" w:rsidRDefault="00A25753" w:rsidP="00A25753">
      <w:pPr>
        <w:pStyle w:val="aa"/>
        <w:jc w:val="both"/>
        <w:rPr>
          <w:b/>
        </w:rPr>
      </w:pPr>
      <w:r w:rsidRPr="00F767A7">
        <w:rPr>
          <w:b/>
          <w:i/>
        </w:rPr>
        <w:t>Контроль</w:t>
      </w:r>
      <w:r w:rsidRPr="00F767A7">
        <w:rPr>
          <w:i/>
        </w:rPr>
        <w:t>: анкетирование</w:t>
      </w:r>
    </w:p>
    <w:p w:rsidR="00217D91" w:rsidRPr="00F767A7" w:rsidRDefault="001A2904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Работа в компьютерном классе. </w:t>
      </w:r>
      <w:r w:rsidRPr="00F767A7">
        <w:t xml:space="preserve">Обобщение полученных данных </w:t>
      </w:r>
    </w:p>
    <w:p w:rsidR="001A2904" w:rsidRPr="00F767A7" w:rsidRDefault="001A2904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>Оформление презентации.</w:t>
      </w:r>
    </w:p>
    <w:p w:rsidR="001A2904" w:rsidRPr="00F767A7" w:rsidRDefault="001A2904" w:rsidP="00A25753">
      <w:pPr>
        <w:jc w:val="both"/>
      </w:pPr>
      <w:r w:rsidRPr="00F767A7">
        <w:t>Работа на компьютере –  структурирование материала</w:t>
      </w:r>
    </w:p>
    <w:p w:rsidR="001A2904" w:rsidRPr="00F767A7" w:rsidRDefault="001A2904" w:rsidP="00A25753">
      <w:pPr>
        <w:pStyle w:val="a8"/>
        <w:numPr>
          <w:ilvl w:val="0"/>
          <w:numId w:val="15"/>
        </w:numPr>
        <w:jc w:val="both"/>
      </w:pPr>
      <w:r w:rsidRPr="00F767A7">
        <w:rPr>
          <w:b/>
        </w:rPr>
        <w:t>Создание презентации.</w:t>
      </w:r>
      <w:r w:rsidRPr="00F767A7">
        <w:t xml:space="preserve"> Оформление наглядного материала</w:t>
      </w:r>
    </w:p>
    <w:p w:rsidR="001A2904" w:rsidRPr="00F767A7" w:rsidRDefault="00A25753" w:rsidP="00A25753">
      <w:pPr>
        <w:pStyle w:val="a8"/>
        <w:jc w:val="both"/>
        <w:rPr>
          <w:b/>
          <w:i/>
        </w:rPr>
      </w:pPr>
      <w:r w:rsidRPr="00F767A7">
        <w:rPr>
          <w:b/>
          <w:i/>
        </w:rPr>
        <w:t xml:space="preserve">Контроль: </w:t>
      </w:r>
      <w:r w:rsidRPr="00F767A7">
        <w:t>представление презентации</w:t>
      </w:r>
    </w:p>
    <w:p w:rsidR="001A2904" w:rsidRPr="00F767A7" w:rsidRDefault="001A2904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Обработка интервью: </w:t>
      </w:r>
      <w:r w:rsidRPr="00F767A7">
        <w:t>разработка игры по теме исследования</w:t>
      </w:r>
    </w:p>
    <w:p w:rsidR="001A2904" w:rsidRPr="00F767A7" w:rsidRDefault="001A2904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>Составление таблиц и диаграмм:</w:t>
      </w:r>
      <w:r w:rsidRPr="00F767A7">
        <w:t xml:space="preserve"> изготовление наглядного материал</w:t>
      </w:r>
      <w:proofErr w:type="gramStart"/>
      <w:r w:rsidRPr="00F767A7">
        <w:t>а(</w:t>
      </w:r>
      <w:proofErr w:type="gramEnd"/>
      <w:r w:rsidRPr="00F767A7">
        <w:t xml:space="preserve"> сравнительные рисунки элементов деревянной резьбы</w:t>
      </w:r>
    </w:p>
    <w:p w:rsidR="00217D91" w:rsidRPr="00F767A7" w:rsidRDefault="001A2904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правила оформления списка использованной литературы </w:t>
      </w:r>
      <w:r w:rsidRPr="00F767A7">
        <w:t>составление списка по теме исследовательской работы</w:t>
      </w:r>
    </w:p>
    <w:p w:rsidR="001A2904" w:rsidRPr="00F767A7" w:rsidRDefault="007412C3" w:rsidP="00A25753">
      <w:pPr>
        <w:pStyle w:val="aa"/>
        <w:numPr>
          <w:ilvl w:val="0"/>
          <w:numId w:val="15"/>
        </w:numPr>
        <w:jc w:val="both"/>
      </w:pPr>
      <w:r w:rsidRPr="00F767A7">
        <w:rPr>
          <w:b/>
        </w:rPr>
        <w:t xml:space="preserve">Оформление списка использованных электронных источников </w:t>
      </w:r>
      <w:r w:rsidRPr="00F767A7">
        <w:t>Сборка готовой работы</w:t>
      </w:r>
    </w:p>
    <w:p w:rsidR="00A25753" w:rsidRPr="00F767A7" w:rsidRDefault="00A25753" w:rsidP="00A25753">
      <w:pPr>
        <w:pStyle w:val="aa"/>
        <w:ind w:left="1353"/>
        <w:jc w:val="both"/>
      </w:pPr>
      <w:r w:rsidRPr="00F767A7">
        <w:rPr>
          <w:b/>
          <w:i/>
        </w:rPr>
        <w:t>Контроль</w:t>
      </w:r>
      <w:r w:rsidRPr="00F767A7">
        <w:rPr>
          <w:i/>
        </w:rPr>
        <w:t>: проект</w:t>
      </w:r>
    </w:p>
    <w:p w:rsidR="00E87355" w:rsidRDefault="00E87355" w:rsidP="00E87355"/>
    <w:p w:rsidR="007D48F7" w:rsidRDefault="007D48F7" w:rsidP="00E87355"/>
    <w:p w:rsidR="007D48F7" w:rsidRDefault="007D48F7" w:rsidP="00E87355"/>
    <w:p w:rsidR="007D48F7" w:rsidRPr="00F767A7" w:rsidRDefault="007D48F7" w:rsidP="00E87355"/>
    <w:p w:rsidR="00E87355" w:rsidRPr="00F767A7" w:rsidRDefault="000E749E" w:rsidP="000E749E">
      <w:pPr>
        <w:jc w:val="center"/>
        <w:rPr>
          <w:b/>
        </w:rPr>
      </w:pPr>
      <w:r w:rsidRPr="00F767A7">
        <w:rPr>
          <w:b/>
        </w:rPr>
        <w:lastRenderedPageBreak/>
        <w:t>Условия реализации программы</w:t>
      </w:r>
    </w:p>
    <w:p w:rsidR="000E749E" w:rsidRPr="00F767A7" w:rsidRDefault="000E749E" w:rsidP="000E749E">
      <w:pPr>
        <w:jc w:val="center"/>
        <w:rPr>
          <w:b/>
        </w:rPr>
      </w:pPr>
    </w:p>
    <w:p w:rsidR="000E749E" w:rsidRPr="00F767A7" w:rsidRDefault="000E749E" w:rsidP="000E749E">
      <w:pPr>
        <w:jc w:val="center"/>
        <w:rPr>
          <w:b/>
          <w:bCs/>
        </w:rPr>
      </w:pPr>
      <w:r w:rsidRPr="00F767A7">
        <w:rPr>
          <w:b/>
          <w:bCs/>
          <w:color w:val="000000"/>
        </w:rPr>
        <w:t xml:space="preserve">Годовой </w:t>
      </w:r>
      <w:r w:rsidRPr="00F767A7">
        <w:rPr>
          <w:b/>
          <w:bCs/>
        </w:rPr>
        <w:t xml:space="preserve"> календарный учебный график МБУ ДО «ДЭБЦ»</w:t>
      </w:r>
    </w:p>
    <w:p w:rsidR="000E749E" w:rsidRPr="00F767A7" w:rsidRDefault="000E749E" w:rsidP="000E749E">
      <w:pPr>
        <w:jc w:val="center"/>
        <w:rPr>
          <w:b/>
          <w:bCs/>
        </w:rPr>
      </w:pPr>
      <w:r w:rsidRPr="00F767A7">
        <w:rPr>
          <w:b/>
          <w:bCs/>
          <w:color w:val="000000"/>
        </w:rPr>
        <w:t>на 2023-2024 учебный год</w:t>
      </w:r>
      <w:r w:rsidRPr="00F767A7">
        <w:t> </w:t>
      </w:r>
    </w:p>
    <w:p w:rsidR="000E749E" w:rsidRPr="00F767A7" w:rsidRDefault="000E749E" w:rsidP="000E749E">
      <w:pPr>
        <w:ind w:firstLine="708"/>
        <w:jc w:val="both"/>
      </w:pPr>
      <w:r w:rsidRPr="00F767A7">
        <w:t xml:space="preserve"> Календарный учебный график Муниципального бюджетного учреждения дополнительного образования  «Детский эколого-биологический центр» является документом, регламентирующим организацию образовательного процесса в учреждении.</w:t>
      </w:r>
    </w:p>
    <w:p w:rsidR="000E749E" w:rsidRPr="00F767A7" w:rsidRDefault="000E749E" w:rsidP="000E749E">
      <w:pPr>
        <w:ind w:firstLine="708"/>
        <w:jc w:val="both"/>
      </w:pPr>
      <w:r w:rsidRPr="00F767A7">
        <w:t>Календарный учебный график как составляющая часть Образовательной программы рассматривается на заседании педагогического совета. Изменения в календарный учебный график как составляющую часть Образовательной программы вносятся приказом директора.</w:t>
      </w:r>
    </w:p>
    <w:p w:rsidR="000E749E" w:rsidRPr="00F767A7" w:rsidRDefault="000E749E" w:rsidP="000E749E">
      <w:pPr>
        <w:ind w:firstLine="708"/>
        <w:jc w:val="both"/>
      </w:pPr>
      <w:r w:rsidRPr="00F767A7">
        <w:t xml:space="preserve">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0E749E" w:rsidRPr="00F767A7" w:rsidRDefault="000E749E" w:rsidP="000E749E">
      <w:pPr>
        <w:jc w:val="both"/>
      </w:pPr>
      <w:r w:rsidRPr="00F767A7">
        <w:t> </w:t>
      </w:r>
      <w:r w:rsidRPr="00F767A7">
        <w:tab/>
        <w:t xml:space="preserve"> МБУ ДО «ДЭБЦ» 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</w:t>
      </w:r>
      <w:proofErr w:type="spellStart"/>
      <w:r w:rsidRPr="00F767A7">
        <w:t>общеразвивающих</w:t>
      </w:r>
      <w:proofErr w:type="spellEnd"/>
      <w:r w:rsidRPr="00F767A7">
        <w:t xml:space="preserve"> программ в соответствии с  календарным учебным графиком.</w:t>
      </w:r>
    </w:p>
    <w:p w:rsidR="000E749E" w:rsidRPr="00F767A7" w:rsidRDefault="000E749E" w:rsidP="000E749E">
      <w:pPr>
        <w:jc w:val="center"/>
        <w:rPr>
          <w:b/>
          <w:bCs/>
        </w:rPr>
      </w:pPr>
      <w:r w:rsidRPr="00F767A7">
        <w:rPr>
          <w:b/>
          <w:bCs/>
        </w:rPr>
        <w:t xml:space="preserve">ОСНОВНЫЕ ПОЛОЖЕНИЯ </w:t>
      </w:r>
    </w:p>
    <w:p w:rsidR="000E749E" w:rsidRPr="00F767A7" w:rsidRDefault="000E749E" w:rsidP="000E749E">
      <w:pPr>
        <w:ind w:firstLine="708"/>
      </w:pPr>
      <w:r w:rsidRPr="00F767A7">
        <w:t>В 2023-2024 учебном году:</w:t>
      </w:r>
    </w:p>
    <w:p w:rsidR="000E749E" w:rsidRPr="00F767A7" w:rsidRDefault="000E749E" w:rsidP="000E749E">
      <w:pPr>
        <w:numPr>
          <w:ilvl w:val="0"/>
          <w:numId w:val="19"/>
        </w:numPr>
        <w:spacing w:line="276" w:lineRule="auto"/>
        <w:jc w:val="both"/>
      </w:pPr>
      <w:r w:rsidRPr="00F767A7">
        <w:t>Продолжительность учебного года составляет 36 учебных недель занятий непосредственно в условиях ДЭБЦ.</w:t>
      </w:r>
    </w:p>
    <w:p w:rsidR="000E749E" w:rsidRPr="00F767A7" w:rsidRDefault="000E749E" w:rsidP="000E749E">
      <w:pPr>
        <w:numPr>
          <w:ilvl w:val="0"/>
          <w:numId w:val="19"/>
        </w:numPr>
        <w:spacing w:line="276" w:lineRule="auto"/>
        <w:jc w:val="both"/>
      </w:pPr>
      <w:r w:rsidRPr="00F767A7">
        <w:t>Учебные занятия начинаются 04 сентября 2023 года и заканчиваются 27 мая 2024г.</w:t>
      </w:r>
    </w:p>
    <w:p w:rsidR="000E749E" w:rsidRPr="00F767A7" w:rsidRDefault="000E749E" w:rsidP="000E749E">
      <w:pPr>
        <w:numPr>
          <w:ilvl w:val="0"/>
          <w:numId w:val="19"/>
        </w:numPr>
        <w:spacing w:line="276" w:lineRule="auto"/>
        <w:jc w:val="both"/>
      </w:pPr>
      <w:r w:rsidRPr="00F767A7">
        <w:t>Учебные занятия проводятся в соответствии с расписанием,   утверждённым директором Учреждения с  9.00 до 20.00 часов.  </w:t>
      </w:r>
    </w:p>
    <w:p w:rsidR="000E749E" w:rsidRPr="00F767A7" w:rsidRDefault="000E749E" w:rsidP="000E749E">
      <w:pPr>
        <w:numPr>
          <w:ilvl w:val="0"/>
          <w:numId w:val="19"/>
        </w:numPr>
        <w:spacing w:line="276" w:lineRule="auto"/>
        <w:jc w:val="both"/>
      </w:pPr>
      <w:r w:rsidRPr="00F767A7">
        <w:t>МБУ ДО «ДЭБЦ» организует свою деятельность в течение всего календарного года, включая каникулы. Во время летних каникул учебный процесс продолжается в форме профильных лагерей разной направленности, экскурсий, выездных практикумов, экспедиций, организации работы трудовых отрядов и т.д.</w:t>
      </w:r>
    </w:p>
    <w:p w:rsidR="000E749E" w:rsidRPr="00F767A7" w:rsidRDefault="000E749E" w:rsidP="000E749E">
      <w:pPr>
        <w:numPr>
          <w:ilvl w:val="0"/>
          <w:numId w:val="19"/>
        </w:numPr>
        <w:spacing w:line="276" w:lineRule="auto"/>
        <w:jc w:val="both"/>
      </w:pPr>
      <w:r w:rsidRPr="00F767A7">
        <w:t>Продолжительность занятий исчисляется в академических часах по 45 мин. с 15 минутным перерывом.</w:t>
      </w:r>
    </w:p>
    <w:p w:rsidR="000E749E" w:rsidRPr="00F767A7" w:rsidRDefault="000E749E" w:rsidP="000E749E">
      <w:pPr>
        <w:numPr>
          <w:ilvl w:val="0"/>
          <w:numId w:val="19"/>
        </w:numPr>
        <w:spacing w:line="276" w:lineRule="auto"/>
        <w:jc w:val="both"/>
      </w:pPr>
      <w:r w:rsidRPr="00F767A7">
        <w:t>Продолжительность учебной недели – 6 дней (в зависимости от учебной нагрузки  в соответствии с расписанием занятий).</w:t>
      </w:r>
    </w:p>
    <w:p w:rsidR="000E749E" w:rsidRPr="00F767A7" w:rsidRDefault="000E749E" w:rsidP="000E749E">
      <w:pPr>
        <w:numPr>
          <w:ilvl w:val="0"/>
          <w:numId w:val="19"/>
        </w:numPr>
        <w:spacing w:line="276" w:lineRule="auto"/>
        <w:jc w:val="both"/>
      </w:pPr>
      <w:r w:rsidRPr="00F767A7">
        <w:t>Во время каникул в общеобразовательных организациях города, занятия  проводятся в соответствии с учебными планами, допускается изменение форм занятий.</w:t>
      </w:r>
    </w:p>
    <w:p w:rsidR="000E749E" w:rsidRPr="00F767A7" w:rsidRDefault="000E749E" w:rsidP="000E749E">
      <w:pPr>
        <w:numPr>
          <w:ilvl w:val="0"/>
          <w:numId w:val="19"/>
        </w:numPr>
        <w:spacing w:line="276" w:lineRule="auto"/>
        <w:jc w:val="both"/>
      </w:pPr>
      <w:r w:rsidRPr="00F767A7">
        <w:t>Нерабочие и праздничные дни - в соответствии с Постановлениями Правительства РФ.</w:t>
      </w:r>
    </w:p>
    <w:p w:rsidR="000E749E" w:rsidRPr="00F767A7" w:rsidRDefault="000E749E" w:rsidP="000E749E"/>
    <w:p w:rsidR="000E749E" w:rsidRPr="00F767A7" w:rsidRDefault="000E749E" w:rsidP="000E749E">
      <w:r w:rsidRPr="00F767A7">
        <w:rPr>
          <w:b/>
        </w:rPr>
        <w:t>Материально – технические условия реализации программы</w:t>
      </w:r>
      <w:r w:rsidRPr="00F767A7">
        <w:t>:</w:t>
      </w:r>
    </w:p>
    <w:p w:rsidR="000E749E" w:rsidRPr="00F767A7" w:rsidRDefault="000E749E" w:rsidP="000E749E">
      <w:r w:rsidRPr="00F767A7">
        <w:t>Для реализации данной программы созданы следующие условия:</w:t>
      </w:r>
    </w:p>
    <w:p w:rsidR="000E749E" w:rsidRPr="00F767A7" w:rsidRDefault="000E749E" w:rsidP="00F767A7">
      <w:pPr>
        <w:pStyle w:val="aa"/>
        <w:numPr>
          <w:ilvl w:val="0"/>
          <w:numId w:val="21"/>
        </w:numPr>
      </w:pPr>
      <w:r w:rsidRPr="00F767A7">
        <w:t>организована работа интерактивного музея «Исчезающая старина»;</w:t>
      </w:r>
    </w:p>
    <w:p w:rsidR="000E749E" w:rsidRPr="00F767A7" w:rsidRDefault="000E749E" w:rsidP="00F767A7">
      <w:pPr>
        <w:pStyle w:val="aa"/>
        <w:numPr>
          <w:ilvl w:val="0"/>
          <w:numId w:val="21"/>
        </w:numPr>
      </w:pPr>
      <w:r w:rsidRPr="00F767A7">
        <w:t>оформлены экспозиции;</w:t>
      </w:r>
    </w:p>
    <w:p w:rsidR="000E749E" w:rsidRPr="00F767A7" w:rsidRDefault="000E749E" w:rsidP="00F767A7">
      <w:pPr>
        <w:pStyle w:val="aa"/>
        <w:numPr>
          <w:ilvl w:val="0"/>
          <w:numId w:val="21"/>
        </w:numPr>
      </w:pPr>
      <w:r w:rsidRPr="00F767A7">
        <w:t xml:space="preserve">подобрана </w:t>
      </w:r>
      <w:proofErr w:type="spellStart"/>
      <w:r w:rsidRPr="00F767A7">
        <w:t>медиатека</w:t>
      </w:r>
      <w:proofErr w:type="spellEnd"/>
      <w:r w:rsidRPr="00F767A7">
        <w:t xml:space="preserve"> и видеотека по тематике программы;</w:t>
      </w:r>
    </w:p>
    <w:p w:rsidR="000E749E" w:rsidRPr="00F767A7" w:rsidRDefault="000E749E" w:rsidP="00F767A7">
      <w:pPr>
        <w:pStyle w:val="aa"/>
        <w:numPr>
          <w:ilvl w:val="0"/>
          <w:numId w:val="21"/>
        </w:numPr>
      </w:pPr>
      <w:r w:rsidRPr="00F767A7">
        <w:t>подобраны репродукции картин, фотографии, рисунки, макеты, предметы декоративно – прикладного искусства;</w:t>
      </w:r>
    </w:p>
    <w:p w:rsidR="000E749E" w:rsidRPr="00F767A7" w:rsidRDefault="000E749E" w:rsidP="00F767A7">
      <w:pPr>
        <w:pStyle w:val="aa"/>
        <w:numPr>
          <w:ilvl w:val="0"/>
          <w:numId w:val="21"/>
        </w:numPr>
      </w:pPr>
      <w:r w:rsidRPr="00F767A7">
        <w:t>компьютер.</w:t>
      </w:r>
    </w:p>
    <w:p w:rsidR="000E749E" w:rsidRDefault="000E749E" w:rsidP="000E749E"/>
    <w:p w:rsidR="00F767A7" w:rsidRDefault="00F767A7" w:rsidP="000E749E"/>
    <w:p w:rsidR="00F767A7" w:rsidRDefault="00F767A7" w:rsidP="000E749E"/>
    <w:p w:rsidR="00F767A7" w:rsidRDefault="00F767A7" w:rsidP="000E749E"/>
    <w:p w:rsidR="00F767A7" w:rsidRDefault="00F767A7" w:rsidP="000E749E"/>
    <w:p w:rsidR="00F767A7" w:rsidRDefault="00F767A7" w:rsidP="000E749E"/>
    <w:p w:rsidR="007D48F7" w:rsidRDefault="007D48F7" w:rsidP="000E749E"/>
    <w:p w:rsidR="007D48F7" w:rsidRDefault="007D48F7" w:rsidP="000E749E"/>
    <w:p w:rsidR="00F767A7" w:rsidRPr="00F767A7" w:rsidRDefault="00F767A7" w:rsidP="000E749E"/>
    <w:p w:rsidR="00F767A7" w:rsidRPr="00F767A7" w:rsidRDefault="00F767A7" w:rsidP="00F767A7">
      <w:pPr>
        <w:rPr>
          <w:rFonts w:eastAsia="Calibri"/>
        </w:rPr>
      </w:pPr>
      <w:r w:rsidRPr="00F767A7">
        <w:rPr>
          <w:rFonts w:eastAsia="Calibri"/>
          <w:b/>
          <w:bCs/>
        </w:rPr>
        <w:lastRenderedPageBreak/>
        <w:t>Ресурсы реализации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5"/>
        <w:gridCol w:w="2663"/>
        <w:gridCol w:w="3397"/>
        <w:gridCol w:w="1303"/>
      </w:tblGrid>
      <w:tr w:rsidR="00F767A7" w:rsidRPr="00F767A7" w:rsidTr="007830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7A7" w:rsidRPr="00F767A7" w:rsidRDefault="00F767A7" w:rsidP="00783001">
            <w:pPr>
              <w:spacing w:line="240" w:lineRule="atLeast"/>
              <w:rPr>
                <w:rFonts w:eastAsia="Calibri"/>
              </w:rPr>
            </w:pPr>
            <w:r w:rsidRPr="00F767A7">
              <w:rPr>
                <w:rFonts w:eastAsia="Calibri"/>
              </w:rPr>
              <w:t>Материально-технические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7A7" w:rsidRPr="00F767A7" w:rsidRDefault="00F767A7" w:rsidP="00783001">
            <w:pPr>
              <w:spacing w:line="240" w:lineRule="atLeast"/>
              <w:rPr>
                <w:rFonts w:eastAsia="Calibri"/>
              </w:rPr>
            </w:pPr>
            <w:r w:rsidRPr="00F767A7">
              <w:rPr>
                <w:rFonts w:eastAsia="Calibri"/>
              </w:rPr>
              <w:t>Организационные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7A7" w:rsidRPr="00F767A7" w:rsidRDefault="00F767A7" w:rsidP="00783001">
            <w:pPr>
              <w:spacing w:line="240" w:lineRule="atLeast"/>
              <w:rPr>
                <w:rFonts w:eastAsia="Calibri"/>
              </w:rPr>
            </w:pPr>
            <w:r w:rsidRPr="00F767A7">
              <w:rPr>
                <w:rFonts w:eastAsia="Calibri"/>
              </w:rPr>
              <w:t>Информационно-методические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  <w:b/>
                <w:bCs/>
              </w:rPr>
              <w:t>Кадровые</w:t>
            </w:r>
          </w:p>
        </w:tc>
      </w:tr>
      <w:tr w:rsidR="00F767A7" w:rsidRPr="00F767A7" w:rsidTr="007830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компьютерная техника;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фотоаппаратура;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садовый инвентарь;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кабинет;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стенд для выставки рисунков;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материалы и средства для оформительской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соблюдение правил техники безопасности;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соблюдение норм и правил поведения во время занятий,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экскурсий;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правила передвижения по улицам и дорогам;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соблюдение природоохранных действий человека в природе;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создание сплоченного творческого коллектива;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комплекты учебных пособий;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энциклопедии,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справочники;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записи песен;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документально-правовая научно-популярная и художественная литература по экологическому воспитанию;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демонстрационные материалы;</w:t>
            </w:r>
          </w:p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презентации;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67A7" w:rsidRPr="00F767A7" w:rsidRDefault="00F767A7" w:rsidP="00783001">
            <w:pPr>
              <w:rPr>
                <w:rFonts w:eastAsia="Calibri"/>
              </w:rPr>
            </w:pPr>
            <w:r w:rsidRPr="00F767A7">
              <w:rPr>
                <w:rFonts w:eastAsia="Calibri"/>
              </w:rPr>
              <w:t>педагог</w:t>
            </w:r>
          </w:p>
        </w:tc>
      </w:tr>
    </w:tbl>
    <w:p w:rsidR="00E87355" w:rsidRPr="00F767A7" w:rsidRDefault="00E87355" w:rsidP="00E87355"/>
    <w:p w:rsidR="00E87355" w:rsidRPr="00F767A7" w:rsidRDefault="00E87355" w:rsidP="00E87355"/>
    <w:p w:rsidR="00E87355" w:rsidRDefault="00E87355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F767A7" w:rsidRDefault="00F767A7" w:rsidP="00E87355"/>
    <w:p w:rsidR="007D48F7" w:rsidRDefault="007D48F7" w:rsidP="00E87355"/>
    <w:p w:rsidR="00F767A7" w:rsidRPr="00F767A7" w:rsidRDefault="00F767A7" w:rsidP="00E87355"/>
    <w:p w:rsidR="00F767A7" w:rsidRPr="00F767A7" w:rsidRDefault="00F767A7" w:rsidP="00F767A7">
      <w:pPr>
        <w:jc w:val="right"/>
      </w:pPr>
      <w:r w:rsidRPr="00F767A7">
        <w:t>Приложение 1</w:t>
      </w:r>
    </w:p>
    <w:p w:rsidR="00F767A7" w:rsidRPr="00F767A7" w:rsidRDefault="00F767A7" w:rsidP="00F767A7">
      <w:pPr>
        <w:jc w:val="center"/>
      </w:pPr>
      <w:r w:rsidRPr="00F767A7">
        <w:t>Аттестационный лист</w:t>
      </w:r>
    </w:p>
    <w:p w:rsidR="00F767A7" w:rsidRPr="00F767A7" w:rsidRDefault="00F767A7" w:rsidP="00F767A7">
      <w:r w:rsidRPr="00F767A7">
        <w:t xml:space="preserve">Группа_________________________________ </w:t>
      </w:r>
    </w:p>
    <w:p w:rsidR="00F767A7" w:rsidRPr="00F767A7" w:rsidRDefault="00F767A7" w:rsidP="00F767A7">
      <w:pPr>
        <w:rPr>
          <w:u w:val="single"/>
        </w:rPr>
      </w:pPr>
      <w:r w:rsidRPr="00F767A7">
        <w:t>Педагог_____________________________________</w:t>
      </w:r>
    </w:p>
    <w:tbl>
      <w:tblPr>
        <w:tblStyle w:val="ae"/>
        <w:tblW w:w="5319" w:type="pct"/>
        <w:tblInd w:w="-743" w:type="dxa"/>
        <w:tblLayout w:type="fixed"/>
        <w:tblLook w:val="04A0"/>
      </w:tblPr>
      <w:tblGrid>
        <w:gridCol w:w="463"/>
        <w:gridCol w:w="1577"/>
        <w:gridCol w:w="1113"/>
        <w:gridCol w:w="1300"/>
        <w:gridCol w:w="1113"/>
        <w:gridCol w:w="1206"/>
        <w:gridCol w:w="1298"/>
        <w:gridCol w:w="1392"/>
        <w:gridCol w:w="1021"/>
      </w:tblGrid>
      <w:tr w:rsidR="00F767A7" w:rsidRPr="00F767A7" w:rsidTr="00783001">
        <w:tc>
          <w:tcPr>
            <w:tcW w:w="221" w:type="pct"/>
            <w:vMerge w:val="restart"/>
            <w:textDirection w:val="btLr"/>
          </w:tcPr>
          <w:p w:rsidR="00F767A7" w:rsidRPr="00F767A7" w:rsidRDefault="00F767A7" w:rsidP="007830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7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67A7">
              <w:rPr>
                <w:sz w:val="24"/>
                <w:szCs w:val="24"/>
              </w:rPr>
              <w:t>/</w:t>
            </w:r>
            <w:proofErr w:type="spellStart"/>
            <w:r w:rsidRPr="00F767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" w:type="pct"/>
            <w:vMerge w:val="restart"/>
            <w:textDirection w:val="btLr"/>
            <w:vAlign w:val="center"/>
          </w:tcPr>
          <w:p w:rsidR="00F767A7" w:rsidRPr="00F767A7" w:rsidRDefault="00F767A7" w:rsidP="007830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Фамилия, имя воспитанника</w:t>
            </w:r>
          </w:p>
        </w:tc>
        <w:tc>
          <w:tcPr>
            <w:tcW w:w="531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20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Практическая подготовка воспитанника</w:t>
            </w:r>
          </w:p>
        </w:tc>
        <w:tc>
          <w:tcPr>
            <w:tcW w:w="1106" w:type="pct"/>
            <w:gridSpan w:val="2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  <w:proofErr w:type="spellStart"/>
            <w:r w:rsidRPr="00F767A7">
              <w:rPr>
                <w:sz w:val="24"/>
                <w:szCs w:val="24"/>
              </w:rPr>
              <w:t>Метапредметные</w:t>
            </w:r>
            <w:proofErr w:type="spellEnd"/>
            <w:r w:rsidRPr="00F767A7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619" w:type="pct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коммуникативные компетенции</w:t>
            </w:r>
          </w:p>
        </w:tc>
        <w:tc>
          <w:tcPr>
            <w:tcW w:w="664" w:type="pct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Учебно-организационные компетенции</w:t>
            </w: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F767A7" w:rsidRPr="00F767A7" w:rsidRDefault="00F767A7" w:rsidP="007830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уровень</w:t>
            </w:r>
          </w:p>
        </w:tc>
      </w:tr>
      <w:tr w:rsidR="00F767A7" w:rsidRPr="00F767A7" w:rsidTr="00783001">
        <w:trPr>
          <w:cantSplit/>
          <w:trHeight w:val="2238"/>
        </w:trPr>
        <w:tc>
          <w:tcPr>
            <w:tcW w:w="221" w:type="pct"/>
            <w:vMerge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extDirection w:val="btLr"/>
            <w:vAlign w:val="center"/>
          </w:tcPr>
          <w:p w:rsidR="00F767A7" w:rsidRPr="00F767A7" w:rsidRDefault="00F767A7" w:rsidP="007830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Теоретическая подготовка (знания по основным разделам программы)</w:t>
            </w:r>
          </w:p>
        </w:tc>
        <w:tc>
          <w:tcPr>
            <w:tcW w:w="620" w:type="pct"/>
            <w:textDirection w:val="btLr"/>
            <w:vAlign w:val="center"/>
          </w:tcPr>
          <w:p w:rsidR="00F767A7" w:rsidRPr="00F767A7" w:rsidRDefault="00F767A7" w:rsidP="007830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Основные практические компетенции, предусмотренные программой</w:t>
            </w:r>
          </w:p>
        </w:tc>
        <w:tc>
          <w:tcPr>
            <w:tcW w:w="531" w:type="pct"/>
            <w:textDirection w:val="btLr"/>
            <w:vAlign w:val="center"/>
          </w:tcPr>
          <w:p w:rsidR="00F767A7" w:rsidRPr="00F767A7" w:rsidRDefault="00F767A7" w:rsidP="007830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Компетенции использования электронными источниками информации</w:t>
            </w:r>
          </w:p>
        </w:tc>
        <w:tc>
          <w:tcPr>
            <w:tcW w:w="575" w:type="pct"/>
            <w:textDirection w:val="btLr"/>
            <w:vAlign w:val="center"/>
          </w:tcPr>
          <w:p w:rsidR="00F767A7" w:rsidRPr="00F767A7" w:rsidRDefault="00F767A7" w:rsidP="007830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Компетенции осуществлять учебно-исследовательскую работу</w:t>
            </w:r>
          </w:p>
        </w:tc>
        <w:tc>
          <w:tcPr>
            <w:tcW w:w="619" w:type="pct"/>
            <w:textDirection w:val="btLr"/>
            <w:vAlign w:val="center"/>
          </w:tcPr>
          <w:p w:rsidR="00F767A7" w:rsidRPr="00F767A7" w:rsidRDefault="00F767A7" w:rsidP="007830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Умение выступать перед аудиторией</w:t>
            </w:r>
          </w:p>
        </w:tc>
        <w:tc>
          <w:tcPr>
            <w:tcW w:w="664" w:type="pct"/>
            <w:textDirection w:val="btLr"/>
            <w:vAlign w:val="center"/>
          </w:tcPr>
          <w:p w:rsidR="00F767A7" w:rsidRPr="00F767A7" w:rsidRDefault="00F767A7" w:rsidP="0078300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67A7">
              <w:rPr>
                <w:sz w:val="24"/>
                <w:szCs w:val="24"/>
              </w:rPr>
              <w:t>Умение организовать свое рабочее (учебное) место</w:t>
            </w:r>
          </w:p>
        </w:tc>
        <w:tc>
          <w:tcPr>
            <w:tcW w:w="487" w:type="pct"/>
            <w:vMerge/>
            <w:textDirection w:val="btLr"/>
            <w:vAlign w:val="center"/>
          </w:tcPr>
          <w:p w:rsidR="00F767A7" w:rsidRPr="00F767A7" w:rsidRDefault="00F767A7" w:rsidP="0078300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  <w:tr w:rsidR="00F767A7" w:rsidRPr="00F767A7" w:rsidTr="00783001">
        <w:tc>
          <w:tcPr>
            <w:tcW w:w="221" w:type="pct"/>
          </w:tcPr>
          <w:p w:rsidR="00F767A7" w:rsidRPr="00F767A7" w:rsidRDefault="00F767A7" w:rsidP="00F767A7">
            <w:pPr>
              <w:pStyle w:val="aa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F767A7" w:rsidRPr="00F767A7" w:rsidRDefault="00F767A7" w:rsidP="00783001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F767A7" w:rsidRPr="00F767A7" w:rsidRDefault="00F767A7" w:rsidP="007830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7A7" w:rsidRPr="00F767A7" w:rsidRDefault="00F767A7" w:rsidP="00F767A7">
      <w:pPr>
        <w:tabs>
          <w:tab w:val="left" w:pos="0"/>
        </w:tabs>
        <w:rPr>
          <w:u w:val="single"/>
        </w:rPr>
      </w:pPr>
    </w:p>
    <w:p w:rsidR="00F767A7" w:rsidRPr="00F767A7" w:rsidRDefault="00F767A7" w:rsidP="00F767A7">
      <w:pPr>
        <w:tabs>
          <w:tab w:val="left" w:pos="0"/>
        </w:tabs>
        <w:rPr>
          <w:u w:val="single"/>
        </w:rPr>
      </w:pPr>
      <w:r w:rsidRPr="00F767A7">
        <w:rPr>
          <w:u w:val="single"/>
        </w:rPr>
        <w:t>Минимальный уровень</w:t>
      </w:r>
      <w:r w:rsidRPr="00F767A7">
        <w:t xml:space="preserve"> (ребенок овладел менее чем ½ объема компетенций, предусмотренных дополнительной общеобразовательной </w:t>
      </w:r>
      <w:proofErr w:type="spellStart"/>
      <w:r w:rsidRPr="00F767A7">
        <w:t>общеразвивающей</w:t>
      </w:r>
      <w:proofErr w:type="spellEnd"/>
      <w:r w:rsidRPr="00F767A7">
        <w:t xml:space="preserve"> программой) -</w:t>
      </w:r>
      <w:r w:rsidRPr="00F767A7">
        <w:rPr>
          <w:b/>
          <w:u w:val="single"/>
        </w:rPr>
        <w:t>1-3 балла (удовлетворительно)</w:t>
      </w:r>
    </w:p>
    <w:p w:rsidR="00F767A7" w:rsidRPr="00F767A7" w:rsidRDefault="00F767A7" w:rsidP="00F767A7">
      <w:pPr>
        <w:tabs>
          <w:tab w:val="left" w:pos="0"/>
        </w:tabs>
        <w:rPr>
          <w:b/>
          <w:u w:val="single"/>
        </w:rPr>
      </w:pPr>
      <w:r w:rsidRPr="00F767A7">
        <w:rPr>
          <w:u w:val="single"/>
        </w:rPr>
        <w:t>Средний уровень</w:t>
      </w:r>
      <w:r w:rsidRPr="00F767A7">
        <w:t xml:space="preserve"> (объем усвоенных  компетенций, предусмотренных дополнительной общеобразовательной </w:t>
      </w:r>
      <w:proofErr w:type="spellStart"/>
      <w:r w:rsidRPr="00F767A7">
        <w:t>общеразвивающей</w:t>
      </w:r>
      <w:proofErr w:type="spellEnd"/>
      <w:r w:rsidRPr="00F767A7">
        <w:t xml:space="preserve"> программой составляет более 1/2) </w:t>
      </w:r>
      <w:r w:rsidRPr="00F767A7">
        <w:rPr>
          <w:b/>
        </w:rPr>
        <w:t xml:space="preserve">– </w:t>
      </w:r>
      <w:r w:rsidRPr="00F767A7">
        <w:rPr>
          <w:b/>
          <w:u w:val="single"/>
        </w:rPr>
        <w:t>4-5 баллов (хорошо)</w:t>
      </w:r>
    </w:p>
    <w:p w:rsidR="00F767A7" w:rsidRPr="00F767A7" w:rsidRDefault="00F767A7" w:rsidP="00F767A7">
      <w:pPr>
        <w:tabs>
          <w:tab w:val="left" w:pos="0"/>
        </w:tabs>
        <w:rPr>
          <w:b/>
          <w:u w:val="single"/>
        </w:rPr>
      </w:pPr>
      <w:r w:rsidRPr="00F767A7">
        <w:rPr>
          <w:u w:val="single"/>
        </w:rPr>
        <w:t>Максимальный уровень</w:t>
      </w:r>
      <w:r w:rsidRPr="00F767A7">
        <w:t xml:space="preserve"> (ребенок освоил практически весь объем  компетенций, предусмотренных дополнительной общеобразовательной </w:t>
      </w:r>
      <w:proofErr w:type="spellStart"/>
      <w:r w:rsidRPr="00F767A7">
        <w:t>общеразвивающей</w:t>
      </w:r>
      <w:proofErr w:type="spellEnd"/>
      <w:r w:rsidRPr="00F767A7">
        <w:t xml:space="preserve"> программой) - </w:t>
      </w:r>
      <w:r w:rsidRPr="00F767A7">
        <w:rPr>
          <w:b/>
          <w:u w:val="single"/>
        </w:rPr>
        <w:t>6-10 баллов (отлично)</w:t>
      </w:r>
    </w:p>
    <w:p w:rsidR="00F767A7" w:rsidRPr="00F767A7" w:rsidRDefault="00F767A7" w:rsidP="00F767A7"/>
    <w:p w:rsidR="00F767A7" w:rsidRPr="00F767A7" w:rsidRDefault="00F767A7" w:rsidP="00F767A7">
      <w:pPr>
        <w:jc w:val="both"/>
      </w:pPr>
    </w:p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E87355" w:rsidRPr="00F767A7" w:rsidRDefault="00E87355" w:rsidP="00E87355"/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  <w:jc w:val="center"/>
        <w:rPr>
          <w:b/>
          <w:bCs/>
        </w:rPr>
      </w:pPr>
      <w:r w:rsidRPr="00F767A7">
        <w:rPr>
          <w:b/>
          <w:bCs/>
        </w:rPr>
        <w:t>Список литературы</w:t>
      </w:r>
    </w:p>
    <w:p w:rsidR="000412E1" w:rsidRPr="00F767A7" w:rsidRDefault="00F767A7" w:rsidP="00F767A7">
      <w:pPr>
        <w:pStyle w:val="a5"/>
        <w:shd w:val="clear" w:color="auto" w:fill="FFFFFF"/>
        <w:spacing w:before="0" w:beforeAutospacing="0" w:after="113" w:afterAutospacing="0" w:line="250" w:lineRule="atLeast"/>
        <w:rPr>
          <w:b/>
          <w:bCs/>
          <w:u w:val="single"/>
        </w:rPr>
      </w:pPr>
      <w:r w:rsidRPr="00F767A7">
        <w:rPr>
          <w:b/>
          <w:bCs/>
          <w:u w:val="single"/>
        </w:rPr>
        <w:t>Литература для учащихся и родителей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Арнхейм</w:t>
      </w:r>
      <w:proofErr w:type="spellEnd"/>
      <w:r w:rsidRPr="00F767A7">
        <w:t xml:space="preserve">, Р. Новые очерки по психологии искусства [Текст]/ </w:t>
      </w:r>
      <w:proofErr w:type="spellStart"/>
      <w:r w:rsidRPr="00F767A7">
        <w:t>Р.Арнхейм</w:t>
      </w:r>
      <w:proofErr w:type="spellEnd"/>
      <w:r w:rsidRPr="00F767A7">
        <w:t xml:space="preserve">; пер. с англ. - М.: Прометей, 1994. – 352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Барадулин, В.А. Уральская народная живопись по дереву, бересте и металлу [Текст] / В.А.Барадулин. – Свердловск: </w:t>
      </w:r>
      <w:proofErr w:type="spellStart"/>
      <w:r w:rsidRPr="00F767A7">
        <w:t>Сред-Урал</w:t>
      </w:r>
      <w:proofErr w:type="spellEnd"/>
      <w:r w:rsidRPr="00F767A7">
        <w:t xml:space="preserve">. кн. изд-во, 1982. – 110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Барадулин, В.А. Уральский букет: народная роспись </w:t>
      </w:r>
      <w:proofErr w:type="spellStart"/>
      <w:proofErr w:type="gramStart"/>
      <w:r w:rsidRPr="00F767A7">
        <w:t>горно-заводского</w:t>
      </w:r>
      <w:proofErr w:type="spellEnd"/>
      <w:proofErr w:type="gramEnd"/>
      <w:r w:rsidRPr="00F767A7">
        <w:t xml:space="preserve"> Урала [Текст] / В.А. Барадулин. – Свердловск: </w:t>
      </w:r>
      <w:proofErr w:type="spellStart"/>
      <w:r w:rsidRPr="00F767A7">
        <w:t>Сред</w:t>
      </w:r>
      <w:proofErr w:type="gramStart"/>
      <w:r w:rsidRPr="00F767A7">
        <w:t>.-</w:t>
      </w:r>
      <w:proofErr w:type="gramEnd"/>
      <w:r w:rsidRPr="00F767A7">
        <w:t>Урал</w:t>
      </w:r>
      <w:proofErr w:type="spellEnd"/>
      <w:r w:rsidRPr="00F767A7">
        <w:t>. кн. изд-во, 1987. – 126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Барадулин, В.А. Народные росписи Урала и </w:t>
      </w:r>
      <w:proofErr w:type="spellStart"/>
      <w:r w:rsidRPr="00F767A7">
        <w:t>Приуралья</w:t>
      </w:r>
      <w:proofErr w:type="spellEnd"/>
      <w:r w:rsidRPr="00F767A7">
        <w:t xml:space="preserve">. Крестьянский расписной дом [Текст] / В.А. Барадулин. – Л.: Художник РСФСР, 1988. – 198 </w:t>
      </w:r>
      <w:proofErr w:type="gramStart"/>
      <w:r w:rsidRPr="00F767A7">
        <w:t>с</w:t>
      </w:r>
      <w:proofErr w:type="gramEnd"/>
      <w:r w:rsidRPr="00F767A7">
        <w:t xml:space="preserve">. </w:t>
      </w:r>
    </w:p>
    <w:p w:rsidR="000412E1" w:rsidRPr="00F767A7" w:rsidRDefault="000412E1" w:rsidP="000412E1">
      <w:pPr>
        <w:pStyle w:val="1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7A7">
        <w:rPr>
          <w:rFonts w:ascii="Times New Roman" w:hAnsi="Times New Roman"/>
          <w:sz w:val="24"/>
          <w:szCs w:val="24"/>
        </w:rPr>
        <w:t xml:space="preserve">Берестецкая, Т.В. К проблеме возрождения </w:t>
      </w:r>
      <w:proofErr w:type="spellStart"/>
      <w:r w:rsidRPr="00F767A7">
        <w:rPr>
          <w:rFonts w:ascii="Times New Roman" w:hAnsi="Times New Roman"/>
          <w:sz w:val="24"/>
          <w:szCs w:val="24"/>
        </w:rPr>
        <w:t>медночеканного</w:t>
      </w:r>
      <w:proofErr w:type="spellEnd"/>
      <w:r w:rsidRPr="00F767A7">
        <w:rPr>
          <w:rFonts w:ascii="Times New Roman" w:hAnsi="Times New Roman"/>
          <w:sz w:val="24"/>
          <w:szCs w:val="24"/>
        </w:rPr>
        <w:t xml:space="preserve"> искусства Урала и русского Севера [Текст] / Т.В. Берестецкая, Н.В. Гончаров // Проблемы развития современных народных художественных промыслов по обработке металла и камня: сб. </w:t>
      </w:r>
      <w:proofErr w:type="spellStart"/>
      <w:r w:rsidRPr="00F767A7">
        <w:rPr>
          <w:rFonts w:ascii="Times New Roman" w:hAnsi="Times New Roman"/>
          <w:sz w:val="24"/>
          <w:szCs w:val="24"/>
        </w:rPr>
        <w:t>науч</w:t>
      </w:r>
      <w:proofErr w:type="spellEnd"/>
      <w:r w:rsidRPr="00F767A7">
        <w:rPr>
          <w:rFonts w:ascii="Times New Roman" w:hAnsi="Times New Roman"/>
          <w:sz w:val="24"/>
          <w:szCs w:val="24"/>
        </w:rPr>
        <w:t>. тр. – М.: Научно-исследовательский институт художественной промышленности, 1988. – С. 111-117.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Большой психологический словарь [Текст]/ под</w:t>
      </w:r>
      <w:proofErr w:type="gramStart"/>
      <w:r w:rsidRPr="00F767A7">
        <w:t>.</w:t>
      </w:r>
      <w:proofErr w:type="gramEnd"/>
      <w:r w:rsidRPr="00F767A7">
        <w:t xml:space="preserve"> </w:t>
      </w:r>
      <w:proofErr w:type="gramStart"/>
      <w:r w:rsidRPr="00F767A7">
        <w:t>р</w:t>
      </w:r>
      <w:proofErr w:type="gramEnd"/>
      <w:r w:rsidRPr="00F767A7">
        <w:t xml:space="preserve">ед. Б.Г. Мещерякова, В.П. Зинченко. – 3-е изд. доп. и </w:t>
      </w:r>
      <w:proofErr w:type="spellStart"/>
      <w:r w:rsidRPr="00F767A7">
        <w:t>перераб</w:t>
      </w:r>
      <w:proofErr w:type="spellEnd"/>
      <w:r w:rsidRPr="00F767A7">
        <w:t xml:space="preserve">. – СПб.: </w:t>
      </w:r>
      <w:proofErr w:type="spellStart"/>
      <w:r w:rsidRPr="00F767A7">
        <w:t>Прайм</w:t>
      </w:r>
      <w:proofErr w:type="spellEnd"/>
      <w:r w:rsidRPr="00F767A7">
        <w:t xml:space="preserve"> – ЕВРОЗНАК, 2006. – 672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pStyle w:val="1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7A7">
        <w:rPr>
          <w:rFonts w:ascii="Times New Roman" w:hAnsi="Times New Roman"/>
          <w:sz w:val="24"/>
          <w:szCs w:val="24"/>
        </w:rPr>
        <w:t xml:space="preserve">Большой толковый словарь русского языка [Текст]/ под ред. С.А. Кузнецова. – СПб.: </w:t>
      </w:r>
      <w:proofErr w:type="spellStart"/>
      <w:r w:rsidRPr="00F767A7">
        <w:rPr>
          <w:rFonts w:ascii="Times New Roman" w:hAnsi="Times New Roman"/>
          <w:sz w:val="24"/>
          <w:szCs w:val="24"/>
        </w:rPr>
        <w:t>Норинт</w:t>
      </w:r>
      <w:proofErr w:type="spellEnd"/>
      <w:r w:rsidRPr="00F767A7">
        <w:rPr>
          <w:rFonts w:ascii="Times New Roman" w:hAnsi="Times New Roman"/>
          <w:sz w:val="24"/>
          <w:szCs w:val="24"/>
        </w:rPr>
        <w:t xml:space="preserve">, 2003. – 1536 </w:t>
      </w:r>
      <w:proofErr w:type="gramStart"/>
      <w:r w:rsidRPr="00F767A7">
        <w:rPr>
          <w:rFonts w:ascii="Times New Roman" w:hAnsi="Times New Roman"/>
          <w:sz w:val="24"/>
          <w:szCs w:val="24"/>
        </w:rPr>
        <w:t>с</w:t>
      </w:r>
      <w:proofErr w:type="gramEnd"/>
      <w:r w:rsidRPr="00F767A7">
        <w:rPr>
          <w:rFonts w:ascii="Times New Roman" w:hAnsi="Times New Roman"/>
          <w:sz w:val="24"/>
          <w:szCs w:val="24"/>
        </w:rPr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Бореев, Ю.Б. Эстетика [Текст]: 2 т. /Ю.Б. Бореев. – Смоленск: </w:t>
      </w:r>
      <w:proofErr w:type="spellStart"/>
      <w:r w:rsidRPr="00F767A7">
        <w:t>Русич</w:t>
      </w:r>
      <w:proofErr w:type="spellEnd"/>
      <w:r w:rsidRPr="00F767A7">
        <w:t>, 1997.– Т. 1. - 576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Васильева, М. О развитии творческого потенциала дошкольников [Текст] / М. Васильева, Т. Юнг // Дошкольное воспитание. – 2006. - № 2. – С.9-17.</w:t>
      </w:r>
    </w:p>
    <w:p w:rsidR="00F767A7" w:rsidRPr="00F767A7" w:rsidRDefault="00F767A7" w:rsidP="00F767A7">
      <w:pPr>
        <w:tabs>
          <w:tab w:val="left" w:pos="1134"/>
        </w:tabs>
        <w:ind w:left="567"/>
        <w:jc w:val="both"/>
        <w:rPr>
          <w:b/>
          <w:u w:val="single"/>
        </w:rPr>
      </w:pPr>
      <w:r w:rsidRPr="00F767A7">
        <w:rPr>
          <w:b/>
          <w:u w:val="single"/>
        </w:rPr>
        <w:t>Литература для педагога</w:t>
      </w:r>
    </w:p>
    <w:p w:rsidR="00F767A7" w:rsidRPr="00F767A7" w:rsidRDefault="00F767A7" w:rsidP="00F767A7">
      <w:pPr>
        <w:tabs>
          <w:tab w:val="left" w:pos="1134"/>
        </w:tabs>
        <w:ind w:left="567"/>
        <w:jc w:val="both"/>
        <w:rPr>
          <w:u w:val="single"/>
        </w:rPr>
      </w:pP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Ветчинкина, Р.Р. Русские педагогические традиции в понимании развития и саморазвития дошкольников [Текст] / Р.Р. Ветчинкина //Вестник Челябинского </w:t>
      </w:r>
      <w:proofErr w:type="spellStart"/>
      <w:r w:rsidRPr="00F767A7">
        <w:t>пед</w:t>
      </w:r>
      <w:proofErr w:type="spellEnd"/>
      <w:r w:rsidRPr="00F767A7">
        <w:t>. ун-та. Сер. 2, Педагогика. Психология. Методика преподавания.–2002.- №6.– С.12–15.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Волчегорская</w:t>
      </w:r>
      <w:proofErr w:type="spellEnd"/>
      <w:r w:rsidRPr="00F767A7">
        <w:t xml:space="preserve">, Е.Ю. Личностно ориентированное эстетическое воспитание в начальной школе [Текст]: монография / Е.Ю. </w:t>
      </w:r>
      <w:proofErr w:type="spellStart"/>
      <w:r w:rsidRPr="00F767A7">
        <w:t>Волчегорская</w:t>
      </w:r>
      <w:proofErr w:type="spellEnd"/>
      <w:r w:rsidRPr="00F767A7">
        <w:t xml:space="preserve">.–М.: Компания </w:t>
      </w:r>
      <w:proofErr w:type="spellStart"/>
      <w:r w:rsidRPr="00F767A7">
        <w:t>Спутник+</w:t>
      </w:r>
      <w:proofErr w:type="spellEnd"/>
      <w:r w:rsidRPr="00F767A7">
        <w:t xml:space="preserve">, 2007.–159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Вохринцева</w:t>
      </w:r>
      <w:proofErr w:type="spellEnd"/>
      <w:r w:rsidRPr="00F767A7">
        <w:t xml:space="preserve">, С.В. Учимся рисовать. Урало-сибирская роспись [Текст]/ С.В. </w:t>
      </w:r>
      <w:proofErr w:type="spellStart"/>
      <w:r w:rsidRPr="00F767A7">
        <w:t>Вохринцева</w:t>
      </w:r>
      <w:proofErr w:type="spellEnd"/>
      <w:r w:rsidRPr="00F767A7">
        <w:t>. - Екатеринбург: Страна Фантазий, 2005.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Выготский</w:t>
      </w:r>
      <w:proofErr w:type="spellEnd"/>
      <w:r w:rsidRPr="00F767A7">
        <w:t xml:space="preserve">, Л.С. Психология искусства [Текст]/ Л.С. </w:t>
      </w:r>
      <w:proofErr w:type="spellStart"/>
      <w:r w:rsidRPr="00F767A7">
        <w:t>Выготский</w:t>
      </w:r>
      <w:proofErr w:type="spellEnd"/>
      <w:r w:rsidRPr="00F767A7">
        <w:t xml:space="preserve">. – Ростов </w:t>
      </w:r>
      <w:proofErr w:type="gramStart"/>
      <w:r w:rsidRPr="00F767A7">
        <w:t>-</w:t>
      </w:r>
      <w:proofErr w:type="spellStart"/>
      <w:r w:rsidRPr="00F767A7">
        <w:t>н</w:t>
      </w:r>
      <w:proofErr w:type="spellEnd"/>
      <w:proofErr w:type="gramEnd"/>
      <w:r w:rsidRPr="00F767A7">
        <w:t xml:space="preserve">/Дону: Феникс, 1998. – 480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Выготский</w:t>
      </w:r>
      <w:proofErr w:type="spellEnd"/>
      <w:r w:rsidRPr="00F767A7">
        <w:t xml:space="preserve">, Л.С. Воображение и творчество в детском возрасте: психологический очерк [Текст] / Л.С. </w:t>
      </w:r>
      <w:proofErr w:type="spellStart"/>
      <w:r w:rsidRPr="00F767A7">
        <w:t>Выготский</w:t>
      </w:r>
      <w:proofErr w:type="spellEnd"/>
      <w:r w:rsidRPr="00F767A7">
        <w:t xml:space="preserve">. – М.: Просвещение, 1991. – 93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Грибанова</w:t>
      </w:r>
      <w:proofErr w:type="spellEnd"/>
      <w:r w:rsidRPr="00F767A7">
        <w:t xml:space="preserve">, М.В. Формирование эстетического и художественного восприятия детей старшего дошкольного возраста (на материале изобразительного искусства) [Текст]: автореферат </w:t>
      </w:r>
      <w:proofErr w:type="spellStart"/>
      <w:r w:rsidRPr="00F767A7">
        <w:t>дисс</w:t>
      </w:r>
      <w:proofErr w:type="spellEnd"/>
      <w:r w:rsidRPr="00F767A7">
        <w:t xml:space="preserve">. ...канд. </w:t>
      </w:r>
      <w:proofErr w:type="spellStart"/>
      <w:r w:rsidRPr="00F767A7">
        <w:t>пед</w:t>
      </w:r>
      <w:proofErr w:type="spellEnd"/>
      <w:r w:rsidRPr="00F767A7">
        <w:t xml:space="preserve">. наук / М. В. </w:t>
      </w:r>
      <w:proofErr w:type="spellStart"/>
      <w:r w:rsidRPr="00F767A7">
        <w:t>Грибанова</w:t>
      </w:r>
      <w:proofErr w:type="spellEnd"/>
      <w:r w:rsidRPr="00F767A7">
        <w:t xml:space="preserve">. – Екатеринбург, 1999.- 23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Голошумова</w:t>
      </w:r>
      <w:proofErr w:type="spellEnd"/>
      <w:r w:rsidRPr="00F767A7">
        <w:t xml:space="preserve">, Г.С. Воспитание гуманистических представлений младших школьников на материале декоративно-прикладного искусства Урала [Текст]: автореферат </w:t>
      </w:r>
      <w:proofErr w:type="spellStart"/>
      <w:r w:rsidRPr="00F767A7">
        <w:t>дисс</w:t>
      </w:r>
      <w:proofErr w:type="spellEnd"/>
      <w:r w:rsidRPr="00F767A7">
        <w:t xml:space="preserve">. ...канд. </w:t>
      </w:r>
      <w:proofErr w:type="spellStart"/>
      <w:r w:rsidRPr="00F767A7">
        <w:t>пед</w:t>
      </w:r>
      <w:proofErr w:type="spellEnd"/>
      <w:r w:rsidRPr="00F767A7">
        <w:t xml:space="preserve">. наук / Г.С. </w:t>
      </w:r>
      <w:proofErr w:type="spellStart"/>
      <w:r w:rsidRPr="00F767A7">
        <w:t>Голошумова</w:t>
      </w:r>
      <w:proofErr w:type="spellEnd"/>
      <w:r w:rsidRPr="00F767A7">
        <w:t xml:space="preserve">. – Екатеринбург, 1995.- 19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Голошумова</w:t>
      </w:r>
      <w:proofErr w:type="spellEnd"/>
      <w:r w:rsidRPr="00F767A7">
        <w:t xml:space="preserve">, Г.С. Программа «Мой город» [Текст]: научно-методические аспекты этнокультурного образования учащихся/ Г.С. </w:t>
      </w:r>
      <w:proofErr w:type="spellStart"/>
      <w:r w:rsidRPr="00F767A7">
        <w:t>Голошумова</w:t>
      </w:r>
      <w:proofErr w:type="spellEnd"/>
      <w:r w:rsidRPr="00F767A7">
        <w:t xml:space="preserve"> // Первые </w:t>
      </w:r>
      <w:proofErr w:type="spellStart"/>
      <w:r w:rsidRPr="00F767A7">
        <w:t>Худояровские</w:t>
      </w:r>
      <w:proofErr w:type="spellEnd"/>
      <w:r w:rsidRPr="00F767A7">
        <w:t xml:space="preserve"> </w:t>
      </w:r>
      <w:proofErr w:type="spellStart"/>
      <w:r w:rsidRPr="00F767A7">
        <w:t>чтения</w:t>
      </w:r>
      <w:proofErr w:type="gramStart"/>
      <w:r w:rsidRPr="00F767A7">
        <w:t>:Д</w:t>
      </w:r>
      <w:proofErr w:type="gramEnd"/>
      <w:r w:rsidRPr="00F767A7">
        <w:t>оклады</w:t>
      </w:r>
      <w:proofErr w:type="spellEnd"/>
      <w:r w:rsidRPr="00F767A7">
        <w:t xml:space="preserve"> и сообщения, 22-23 апреля </w:t>
      </w:r>
      <w:smartTag w:uri="urn:schemas-microsoft-com:office:smarttags" w:element="metricconverter">
        <w:smartTagPr>
          <w:attr w:name="ProductID" w:val="2004 г"/>
        </w:smartTagPr>
        <w:r w:rsidRPr="00F767A7">
          <w:t>2004 г</w:t>
        </w:r>
      </w:smartTag>
      <w:r w:rsidRPr="00F767A7">
        <w:t>./ Уральское училище прикладного искусства [и др.]. – Н.Тагил, 2004. С. 57-60.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Григорьева, Г.Г. Развитие дошкольника в изобразительной деятельности [Текст] / Г.Г.Григорьева. - Москва: Академия, 2000.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Гриер</w:t>
      </w:r>
      <w:proofErr w:type="spellEnd"/>
      <w:r w:rsidRPr="00F767A7">
        <w:t xml:space="preserve">, О.М. Гравюра на стали из Златоуста [Текст] / О.М. </w:t>
      </w:r>
      <w:proofErr w:type="spellStart"/>
      <w:r w:rsidRPr="00F767A7">
        <w:t>Гриер</w:t>
      </w:r>
      <w:proofErr w:type="spellEnd"/>
      <w:r w:rsidRPr="00F767A7">
        <w:t xml:space="preserve">, Б.С. Самойлов, В.А. Ячменев. – Челябинск: </w:t>
      </w:r>
      <w:proofErr w:type="spellStart"/>
      <w:r w:rsidRPr="00F767A7">
        <w:t>Юж.-Ур</w:t>
      </w:r>
      <w:proofErr w:type="spellEnd"/>
      <w:proofErr w:type="gramStart"/>
      <w:r w:rsidRPr="00F767A7">
        <w:t>.</w:t>
      </w:r>
      <w:proofErr w:type="gramEnd"/>
      <w:r w:rsidRPr="00F767A7">
        <w:t xml:space="preserve"> </w:t>
      </w:r>
      <w:proofErr w:type="gramStart"/>
      <w:r w:rsidRPr="00F767A7">
        <w:t>к</w:t>
      </w:r>
      <w:proofErr w:type="gramEnd"/>
      <w:r w:rsidRPr="00F767A7">
        <w:t>н. изд-во, 1994.-192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Давыдова, С.Д. Искусство как фактор формирования ценностных ориентаций личности [Текст]/ С.Д. Давыдова // Эстетическое образование и период детства: традиции, </w:t>
      </w:r>
      <w:r w:rsidRPr="00F767A7">
        <w:lastRenderedPageBreak/>
        <w:t xml:space="preserve">новации, реальность. Материалы  Международных педагогических чтений «Образование и детство – </w:t>
      </w:r>
      <w:r w:rsidRPr="00F767A7">
        <w:rPr>
          <w:lang w:val="en-US"/>
        </w:rPr>
        <w:t>XXI</w:t>
      </w:r>
      <w:r w:rsidRPr="00F767A7">
        <w:t xml:space="preserve"> век». – Екатеринбург: Урал. </w:t>
      </w:r>
      <w:proofErr w:type="spellStart"/>
      <w:r w:rsidRPr="00F767A7">
        <w:t>Гос</w:t>
      </w:r>
      <w:proofErr w:type="spellEnd"/>
      <w:r w:rsidRPr="00F767A7">
        <w:t xml:space="preserve">. </w:t>
      </w:r>
      <w:proofErr w:type="spellStart"/>
      <w:r w:rsidRPr="00F767A7">
        <w:t>пед</w:t>
      </w:r>
      <w:proofErr w:type="spellEnd"/>
      <w:r w:rsidRPr="00F767A7">
        <w:t>. ун-т, 2004. - С. 53 – 58.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Дуранов</w:t>
      </w:r>
      <w:proofErr w:type="spellEnd"/>
      <w:r w:rsidRPr="00F767A7">
        <w:t xml:space="preserve">, И.М. Педагогика воспитания и развития личности учащегося [Текст]./ И.М. </w:t>
      </w:r>
      <w:proofErr w:type="spellStart"/>
      <w:r w:rsidRPr="00F767A7">
        <w:t>Дуранов</w:t>
      </w:r>
      <w:proofErr w:type="spellEnd"/>
      <w:r w:rsidRPr="00F767A7">
        <w:t xml:space="preserve">, </w:t>
      </w:r>
      <w:proofErr w:type="spellStart"/>
      <w:r w:rsidRPr="00F767A7">
        <w:t>М.Е.Дуранов</w:t>
      </w:r>
      <w:proofErr w:type="spellEnd"/>
      <w:r w:rsidRPr="00F767A7">
        <w:t xml:space="preserve">, В.И.Жернов, О.В. </w:t>
      </w:r>
      <w:proofErr w:type="spellStart"/>
      <w:r w:rsidRPr="00F767A7">
        <w:t>Лешер</w:t>
      </w:r>
      <w:proofErr w:type="spellEnd"/>
      <w:r w:rsidRPr="00F767A7">
        <w:t xml:space="preserve">.– Магнитогорск: </w:t>
      </w:r>
      <w:proofErr w:type="spellStart"/>
      <w:r w:rsidRPr="00F767A7">
        <w:t>МаГУ</w:t>
      </w:r>
      <w:proofErr w:type="spellEnd"/>
      <w:r w:rsidRPr="00F767A7">
        <w:t>, 2001. – 356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Ермолаева, О.И. Художественные промыслы Урала [Текст] </w:t>
      </w:r>
      <w:proofErr w:type="spellStart"/>
      <w:r w:rsidRPr="00F767A7">
        <w:t>указ</w:t>
      </w:r>
      <w:proofErr w:type="gramStart"/>
      <w:r w:rsidRPr="00F767A7">
        <w:t>.л</w:t>
      </w:r>
      <w:proofErr w:type="gramEnd"/>
      <w:r w:rsidRPr="00F767A7">
        <w:t>ит</w:t>
      </w:r>
      <w:proofErr w:type="spellEnd"/>
      <w:r w:rsidRPr="00F767A7">
        <w:t xml:space="preserve">./ О.И. Ермолаева: </w:t>
      </w:r>
      <w:proofErr w:type="spellStart"/>
      <w:r w:rsidRPr="00F767A7">
        <w:t>Свердл</w:t>
      </w:r>
      <w:proofErr w:type="spellEnd"/>
      <w:r w:rsidRPr="00F767A7">
        <w:t xml:space="preserve">. </w:t>
      </w:r>
      <w:proofErr w:type="spellStart"/>
      <w:r w:rsidRPr="00F767A7">
        <w:t>гос</w:t>
      </w:r>
      <w:proofErr w:type="spellEnd"/>
      <w:r w:rsidRPr="00F767A7">
        <w:t xml:space="preserve">. </w:t>
      </w:r>
      <w:proofErr w:type="spellStart"/>
      <w:r w:rsidRPr="00F767A7">
        <w:t>публ</w:t>
      </w:r>
      <w:proofErr w:type="spellEnd"/>
      <w:r w:rsidRPr="00F767A7">
        <w:t xml:space="preserve">. б-ка им. В.Г.Белинского.– </w:t>
      </w:r>
      <w:proofErr w:type="spellStart"/>
      <w:r w:rsidRPr="00F767A7">
        <w:t>Свердлровск</w:t>
      </w:r>
      <w:proofErr w:type="spellEnd"/>
      <w:r w:rsidRPr="00F767A7">
        <w:t>, 1981.– 61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Есаян</w:t>
      </w:r>
      <w:proofErr w:type="spellEnd"/>
      <w:r w:rsidRPr="00F767A7">
        <w:t xml:space="preserve">, Т.С. </w:t>
      </w:r>
      <w:proofErr w:type="gramStart"/>
      <w:r w:rsidRPr="00F767A7">
        <w:t>Начальное</w:t>
      </w:r>
      <w:proofErr w:type="gramEnd"/>
      <w:r w:rsidRPr="00F767A7">
        <w:t xml:space="preserve"> эстетическое </w:t>
      </w:r>
      <w:proofErr w:type="spellStart"/>
      <w:r w:rsidRPr="00F767A7">
        <w:t>воспритание</w:t>
      </w:r>
      <w:proofErr w:type="spellEnd"/>
      <w:r w:rsidRPr="00F767A7">
        <w:t xml:space="preserve"> детей 6 – 7 лет как фактор целостного освоения ими действительности (на материале фольклора) [Текст]: автореферат </w:t>
      </w:r>
      <w:proofErr w:type="spellStart"/>
      <w:r w:rsidRPr="00F767A7">
        <w:t>дисс</w:t>
      </w:r>
      <w:proofErr w:type="spellEnd"/>
      <w:r w:rsidRPr="00F767A7">
        <w:t xml:space="preserve">. ...канд. </w:t>
      </w:r>
      <w:proofErr w:type="spellStart"/>
      <w:r w:rsidRPr="00F767A7">
        <w:t>пед</w:t>
      </w:r>
      <w:proofErr w:type="spellEnd"/>
      <w:r w:rsidRPr="00F767A7">
        <w:t xml:space="preserve">. наук / Т.С. </w:t>
      </w:r>
      <w:proofErr w:type="spellStart"/>
      <w:r w:rsidRPr="00F767A7">
        <w:t>Есаян</w:t>
      </w:r>
      <w:proofErr w:type="spellEnd"/>
      <w:r w:rsidRPr="00F767A7">
        <w:t xml:space="preserve">. – </w:t>
      </w:r>
      <w:proofErr w:type="spellStart"/>
      <w:r w:rsidRPr="00F767A7">
        <w:t>Ростов-н</w:t>
      </w:r>
      <w:proofErr w:type="spellEnd"/>
      <w:r w:rsidRPr="00F767A7">
        <w:t>/Д., 2003.- 28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Зеньковский, В.В. Психология детства [Текст] / В.В. Зеньковский.</w:t>
      </w:r>
      <w:proofErr w:type="gramStart"/>
      <w:r w:rsidRPr="00F767A7">
        <w:t>–М</w:t>
      </w:r>
      <w:proofErr w:type="gramEnd"/>
      <w:r w:rsidRPr="00F767A7">
        <w:t>.: Академия, 1995.– 347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Канцедикас</w:t>
      </w:r>
      <w:proofErr w:type="spellEnd"/>
      <w:r w:rsidRPr="00F767A7">
        <w:t xml:space="preserve">, А.С. Народное искусство [Текст] / А.С. </w:t>
      </w:r>
      <w:proofErr w:type="spellStart"/>
      <w:r w:rsidRPr="00F767A7">
        <w:t>Канцедикас</w:t>
      </w:r>
      <w:proofErr w:type="spellEnd"/>
      <w:r w:rsidRPr="00F767A7">
        <w:t xml:space="preserve">. – М.: Знание, 1975. – 56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Киященко</w:t>
      </w:r>
      <w:proofErr w:type="spellEnd"/>
      <w:r w:rsidRPr="00F767A7">
        <w:t xml:space="preserve">, Н.И. Эстетика – философская наука [Текст] / Н.И. </w:t>
      </w:r>
      <w:proofErr w:type="spellStart"/>
      <w:r w:rsidRPr="00F767A7">
        <w:t>Киященко</w:t>
      </w:r>
      <w:proofErr w:type="spellEnd"/>
      <w:r w:rsidRPr="00F767A7">
        <w:t xml:space="preserve">. – М.: Издательский дом «Вильямс», 2005. – 592 </w:t>
      </w:r>
      <w:proofErr w:type="gramStart"/>
      <w:r w:rsidRPr="00F767A7">
        <w:t>с</w:t>
      </w:r>
      <w:proofErr w:type="gramEnd"/>
      <w:r w:rsidRPr="00F767A7">
        <w:t xml:space="preserve">. 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gramStart"/>
      <w:r w:rsidRPr="00F767A7">
        <w:t>Кларин</w:t>
      </w:r>
      <w:proofErr w:type="gramEnd"/>
      <w:r w:rsidRPr="00F767A7">
        <w:t xml:space="preserve">, М.В.Инновации обучения. Метафоры и модели [Текст]: анализ зарубежного опыта / М.В. Кларин. - М.: Наука, 1997. – 223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Комарова, Т.С. Детское изобразительное творчество, что под этим следует понимать [Текст]/  Т.С. Комарова // Дошкольное воспитание. – 2005. -№ 2. – С.80-86.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Комарова, Т. С. Искусство как фактор воспитания любви к родному краю [Текст] / Т.С. Комарова, Н. Пантелеева // Дошкольное воспитание. – 2006. - № 2. – С.3-8.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Концепции модернизации образования [Текст]// Директор школы. – 2002. - №1.- С. 97 – 126. 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Корнилова, В.И. Камнерезное искусство Урала [Текст] / В.И. Корнилова. – Пермь, 1961.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Котлякова</w:t>
      </w:r>
      <w:proofErr w:type="spellEnd"/>
      <w:r w:rsidRPr="00F767A7">
        <w:t xml:space="preserve"> Т.А. Формирование выразительного образа под воздействием малых фольклорных жанров в рисовании старших дошкольников [Текст]: автореферат </w:t>
      </w:r>
      <w:proofErr w:type="spellStart"/>
      <w:r w:rsidRPr="00F767A7">
        <w:t>дисс</w:t>
      </w:r>
      <w:proofErr w:type="spellEnd"/>
      <w:r w:rsidRPr="00F767A7">
        <w:t xml:space="preserve">. ...канд. </w:t>
      </w:r>
      <w:proofErr w:type="spellStart"/>
      <w:r w:rsidRPr="00F767A7">
        <w:t>пед</w:t>
      </w:r>
      <w:proofErr w:type="spellEnd"/>
      <w:r w:rsidRPr="00F767A7">
        <w:t xml:space="preserve">. наук / Т.А. </w:t>
      </w:r>
      <w:proofErr w:type="spellStart"/>
      <w:r w:rsidRPr="00F767A7">
        <w:t>Котлякова</w:t>
      </w:r>
      <w:proofErr w:type="spellEnd"/>
      <w:r w:rsidRPr="00F767A7">
        <w:t>. – М., 2001.- 16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Лихачев, Б.Т. Теория эстетического воспитания школьников [Текст]: учеб</w:t>
      </w:r>
      <w:proofErr w:type="gramStart"/>
      <w:r w:rsidRPr="00F767A7">
        <w:t>.</w:t>
      </w:r>
      <w:proofErr w:type="gramEnd"/>
      <w:r w:rsidRPr="00F767A7">
        <w:t xml:space="preserve"> </w:t>
      </w:r>
      <w:proofErr w:type="gramStart"/>
      <w:r w:rsidRPr="00F767A7">
        <w:t>п</w:t>
      </w:r>
      <w:proofErr w:type="gramEnd"/>
      <w:r w:rsidRPr="00F767A7">
        <w:t xml:space="preserve">особие по спецкурсу для студентов </w:t>
      </w:r>
      <w:proofErr w:type="spellStart"/>
      <w:r w:rsidRPr="00F767A7">
        <w:t>пед</w:t>
      </w:r>
      <w:proofErr w:type="spellEnd"/>
      <w:r w:rsidRPr="00F767A7">
        <w:t xml:space="preserve">. институтов / Б.Т. Лихачев. – М.: Просвещение, 1985. – 176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rPr>
          <w:color w:val="000000"/>
        </w:rPr>
        <w:t xml:space="preserve">Лопатина, Е.Г. Народное искусство как средство развития духовной личности ребенка </w:t>
      </w:r>
      <w:r w:rsidRPr="00F767A7">
        <w:t>[Текст]</w:t>
      </w:r>
      <w:r w:rsidRPr="00F767A7">
        <w:rPr>
          <w:color w:val="000000"/>
        </w:rPr>
        <w:t xml:space="preserve">: сб. статей по материалам региональной научно-практической конференции, посвященной 70-летию дошкольного образования г. Магнитогорска (16-17 мая </w:t>
      </w:r>
      <w:smartTag w:uri="urn:schemas-microsoft-com:office:smarttags" w:element="metricconverter">
        <w:smartTagPr>
          <w:attr w:name="ProductID" w:val="2000 г"/>
        </w:smartTagPr>
        <w:r w:rsidRPr="00F767A7">
          <w:rPr>
            <w:color w:val="000000"/>
          </w:rPr>
          <w:t>2000 г</w:t>
        </w:r>
      </w:smartTag>
      <w:r w:rsidRPr="00F767A7">
        <w:rPr>
          <w:color w:val="000000"/>
        </w:rPr>
        <w:t>.)/ Е.Г. Лопатина; под</w:t>
      </w:r>
      <w:proofErr w:type="gramStart"/>
      <w:r w:rsidRPr="00F767A7">
        <w:rPr>
          <w:color w:val="000000"/>
        </w:rPr>
        <w:t>.</w:t>
      </w:r>
      <w:proofErr w:type="gramEnd"/>
      <w:r w:rsidRPr="00F767A7">
        <w:rPr>
          <w:color w:val="000000"/>
        </w:rPr>
        <w:t xml:space="preserve"> </w:t>
      </w:r>
      <w:proofErr w:type="gramStart"/>
      <w:r w:rsidRPr="00F767A7">
        <w:rPr>
          <w:color w:val="000000"/>
        </w:rPr>
        <w:t>р</w:t>
      </w:r>
      <w:proofErr w:type="gramEnd"/>
      <w:r w:rsidRPr="00F767A7">
        <w:rPr>
          <w:color w:val="000000"/>
        </w:rPr>
        <w:t xml:space="preserve">ед. С.Ф. </w:t>
      </w:r>
      <w:proofErr w:type="spellStart"/>
      <w:r w:rsidRPr="00F767A7">
        <w:rPr>
          <w:color w:val="000000"/>
        </w:rPr>
        <w:t>Багаутдиновой</w:t>
      </w:r>
      <w:proofErr w:type="spellEnd"/>
      <w:r w:rsidRPr="00F767A7">
        <w:rPr>
          <w:color w:val="000000"/>
        </w:rPr>
        <w:t xml:space="preserve">, А.Н. Троян. – Магнитогорск: </w:t>
      </w:r>
      <w:proofErr w:type="spellStart"/>
      <w:r w:rsidRPr="00F767A7">
        <w:rPr>
          <w:color w:val="000000"/>
        </w:rPr>
        <w:t>МаГУ</w:t>
      </w:r>
      <w:proofErr w:type="spellEnd"/>
      <w:r w:rsidRPr="00F767A7">
        <w:rPr>
          <w:color w:val="000000"/>
        </w:rPr>
        <w:t xml:space="preserve">, 2000, с. 47 – 45. 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Мезенин, Н.А. Мастеровые [Текст] / Н.А. Мезенин. – Челябинск: </w:t>
      </w:r>
      <w:proofErr w:type="spellStart"/>
      <w:r w:rsidRPr="00F767A7">
        <w:t>Юж.-Ур</w:t>
      </w:r>
      <w:proofErr w:type="spellEnd"/>
      <w:proofErr w:type="gramStart"/>
      <w:r w:rsidRPr="00F767A7">
        <w:t>.</w:t>
      </w:r>
      <w:proofErr w:type="gramEnd"/>
      <w:r w:rsidRPr="00F767A7">
        <w:t xml:space="preserve"> </w:t>
      </w:r>
      <w:proofErr w:type="gramStart"/>
      <w:r w:rsidRPr="00F767A7">
        <w:t>к</w:t>
      </w:r>
      <w:proofErr w:type="gramEnd"/>
      <w:r w:rsidRPr="00F767A7">
        <w:t>н. изд-во, 1988. – 171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Народное искусство Южного Урала [Текст]: сб. материалов </w:t>
      </w:r>
      <w:proofErr w:type="spellStart"/>
      <w:r w:rsidRPr="00F767A7">
        <w:t>науч</w:t>
      </w:r>
      <w:proofErr w:type="gramStart"/>
      <w:r w:rsidRPr="00F767A7">
        <w:t>.-</w:t>
      </w:r>
      <w:proofErr w:type="gramEnd"/>
      <w:r w:rsidRPr="00F767A7">
        <w:t>практ.конф</w:t>
      </w:r>
      <w:proofErr w:type="spellEnd"/>
      <w:r w:rsidRPr="00F767A7">
        <w:t xml:space="preserve">. 14-16 мая </w:t>
      </w:r>
      <w:smartTag w:uri="urn:schemas-microsoft-com:office:smarttags" w:element="metricconverter">
        <w:smartTagPr>
          <w:attr w:name="ProductID" w:val="1997 г"/>
        </w:smartTagPr>
        <w:r w:rsidRPr="00F767A7">
          <w:t>1997 г</w:t>
        </w:r>
      </w:smartTag>
      <w:r w:rsidRPr="00F767A7">
        <w:t xml:space="preserve">.- Челябинск: </w:t>
      </w:r>
      <w:proofErr w:type="spellStart"/>
      <w:r w:rsidRPr="00F767A7">
        <w:t>Челяб</w:t>
      </w:r>
      <w:proofErr w:type="spellEnd"/>
      <w:r w:rsidRPr="00F767A7">
        <w:t xml:space="preserve">. </w:t>
      </w:r>
      <w:proofErr w:type="spellStart"/>
      <w:r w:rsidRPr="00F767A7">
        <w:t>обл</w:t>
      </w:r>
      <w:proofErr w:type="gramStart"/>
      <w:r w:rsidRPr="00F767A7">
        <w:t>.к</w:t>
      </w:r>
      <w:proofErr w:type="gramEnd"/>
      <w:r w:rsidRPr="00F767A7">
        <w:t>арт.галерея</w:t>
      </w:r>
      <w:proofErr w:type="spellEnd"/>
      <w:r w:rsidRPr="00F767A7">
        <w:t>, 1998. – 223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rPr>
          <w:color w:val="000000"/>
        </w:rPr>
        <w:t xml:space="preserve">Народное искусство в воспитании детей </w:t>
      </w:r>
      <w:r w:rsidRPr="00F767A7">
        <w:t>[Текст]</w:t>
      </w:r>
      <w:r w:rsidRPr="00F767A7">
        <w:rPr>
          <w:color w:val="000000"/>
        </w:rPr>
        <w:t xml:space="preserve">: кн. для педагогов дошкольных учреждений, учителей </w:t>
      </w:r>
      <w:proofErr w:type="spellStart"/>
      <w:r w:rsidRPr="00F767A7">
        <w:rPr>
          <w:color w:val="000000"/>
        </w:rPr>
        <w:t>нач</w:t>
      </w:r>
      <w:proofErr w:type="spellEnd"/>
      <w:r w:rsidRPr="00F767A7">
        <w:rPr>
          <w:color w:val="000000"/>
        </w:rPr>
        <w:t xml:space="preserve">. </w:t>
      </w:r>
      <w:proofErr w:type="spellStart"/>
      <w:r w:rsidRPr="00F767A7">
        <w:rPr>
          <w:color w:val="000000"/>
        </w:rPr>
        <w:t>кл</w:t>
      </w:r>
      <w:proofErr w:type="spellEnd"/>
      <w:r w:rsidRPr="00F767A7">
        <w:rPr>
          <w:color w:val="000000"/>
        </w:rPr>
        <w:t>., руководителей художественных студий</w:t>
      </w:r>
      <w:proofErr w:type="gramStart"/>
      <w:r w:rsidRPr="00F767A7">
        <w:rPr>
          <w:color w:val="000000"/>
        </w:rPr>
        <w:t>.</w:t>
      </w:r>
      <w:proofErr w:type="gramEnd"/>
      <w:r w:rsidRPr="00F767A7">
        <w:rPr>
          <w:color w:val="000000"/>
        </w:rPr>
        <w:t xml:space="preserve"> / </w:t>
      </w:r>
      <w:proofErr w:type="gramStart"/>
      <w:r w:rsidRPr="00F767A7">
        <w:rPr>
          <w:color w:val="000000"/>
        </w:rPr>
        <w:t>п</w:t>
      </w:r>
      <w:proofErr w:type="gramEnd"/>
      <w:r w:rsidRPr="00F767A7">
        <w:rPr>
          <w:color w:val="000000"/>
        </w:rPr>
        <w:t xml:space="preserve">од. ред. Т.С. Комаровой. – М.: Педагогическое общество России, 2000. – 256 </w:t>
      </w:r>
      <w:proofErr w:type="gramStart"/>
      <w:r w:rsidRPr="00F767A7">
        <w:rPr>
          <w:color w:val="000000"/>
        </w:rPr>
        <w:t>с</w:t>
      </w:r>
      <w:proofErr w:type="gramEnd"/>
      <w:r w:rsidRPr="00F767A7">
        <w:rPr>
          <w:color w:val="000000"/>
        </w:rPr>
        <w:t xml:space="preserve">. 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Новая философская энциклопедия [Текст]: в 4 т. / </w:t>
      </w:r>
      <w:proofErr w:type="spellStart"/>
      <w:r w:rsidRPr="00F767A7">
        <w:t>Ин-т</w:t>
      </w:r>
      <w:proofErr w:type="spellEnd"/>
      <w:r w:rsidRPr="00F767A7">
        <w:t xml:space="preserve"> философии РАН, </w:t>
      </w:r>
      <w:proofErr w:type="spellStart"/>
      <w:r w:rsidRPr="00F767A7">
        <w:t>Нац</w:t>
      </w:r>
      <w:proofErr w:type="spellEnd"/>
      <w:r w:rsidRPr="00F767A7">
        <w:t xml:space="preserve">. </w:t>
      </w:r>
      <w:proofErr w:type="spellStart"/>
      <w:r w:rsidRPr="00F767A7">
        <w:t>общ</w:t>
      </w:r>
      <w:proofErr w:type="gramStart"/>
      <w:r w:rsidRPr="00F767A7">
        <w:t>.-</w:t>
      </w:r>
      <w:proofErr w:type="gramEnd"/>
      <w:r w:rsidRPr="00F767A7">
        <w:t>науч</w:t>
      </w:r>
      <w:proofErr w:type="spellEnd"/>
      <w:r w:rsidRPr="00F767A7">
        <w:t xml:space="preserve">. фонд; </w:t>
      </w:r>
      <w:proofErr w:type="spellStart"/>
      <w:r w:rsidRPr="00F767A7">
        <w:t>Научно-ред</w:t>
      </w:r>
      <w:proofErr w:type="spellEnd"/>
      <w:r w:rsidRPr="00F767A7">
        <w:t xml:space="preserve">. Совет: </w:t>
      </w:r>
      <w:proofErr w:type="gramStart"/>
      <w:r w:rsidRPr="00F767A7">
        <w:t>пред</w:t>
      </w:r>
      <w:proofErr w:type="gramEnd"/>
      <w:r w:rsidRPr="00F767A7">
        <w:t xml:space="preserve">. В.С. Степин; заместители </w:t>
      </w:r>
      <w:proofErr w:type="spellStart"/>
      <w:r w:rsidRPr="00F767A7">
        <w:t>председ</w:t>
      </w:r>
      <w:proofErr w:type="spellEnd"/>
      <w:r w:rsidRPr="00F767A7">
        <w:t xml:space="preserve">.: А.А. Гусейнов, Г.Ю. </w:t>
      </w:r>
      <w:proofErr w:type="spellStart"/>
      <w:r w:rsidRPr="00F767A7">
        <w:t>Семигин</w:t>
      </w:r>
      <w:proofErr w:type="spellEnd"/>
      <w:r w:rsidRPr="00F767A7">
        <w:t xml:space="preserve">, </w:t>
      </w:r>
      <w:proofErr w:type="spellStart"/>
      <w:r w:rsidRPr="00F767A7">
        <w:t>уч</w:t>
      </w:r>
      <w:proofErr w:type="spellEnd"/>
      <w:r w:rsidRPr="00F767A7">
        <w:t xml:space="preserve">. </w:t>
      </w:r>
      <w:proofErr w:type="spellStart"/>
      <w:r w:rsidRPr="00F767A7">
        <w:t>Секр</w:t>
      </w:r>
      <w:proofErr w:type="spellEnd"/>
      <w:r w:rsidRPr="00F767A7">
        <w:t>. А. П. Огурцов. – М.: Мысль, 2001. – 721с.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Павловский, Б.В. Декоративно-прикладное искусство промышленного Урала [Текст] / Б.В. Павловский. – М.: Искусство, 1975. – 131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Педагогическая  энциклопедия: актуальные понятия современной педагогики [Текст] / под ред. Н</w:t>
      </w:r>
      <w:proofErr w:type="gramStart"/>
      <w:r w:rsidRPr="00F767A7">
        <w:t>,Н</w:t>
      </w:r>
      <w:proofErr w:type="gramEnd"/>
      <w:r w:rsidRPr="00F767A7">
        <w:t xml:space="preserve">. </w:t>
      </w:r>
      <w:proofErr w:type="spellStart"/>
      <w:r w:rsidRPr="00F767A7">
        <w:t>Тулькибаевой</w:t>
      </w:r>
      <w:proofErr w:type="spellEnd"/>
      <w:r w:rsidRPr="00F767A7">
        <w:t xml:space="preserve">, Л.В. </w:t>
      </w:r>
      <w:proofErr w:type="spellStart"/>
      <w:r w:rsidRPr="00F767A7">
        <w:t>Трубайчук</w:t>
      </w:r>
      <w:proofErr w:type="spellEnd"/>
      <w:r w:rsidRPr="00F767A7">
        <w:t xml:space="preserve">. – М.: Издательский Дом «Восток», 2003. – 274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Педагогическая деятельность музея: вопросы теории [Текст] // Дошкольное воспитание. – 2002. -№ 11. – С.66-71.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Пешкова, И.Н. Искусство </w:t>
      </w:r>
      <w:proofErr w:type="spellStart"/>
      <w:r w:rsidRPr="00F767A7">
        <w:t>каслинских</w:t>
      </w:r>
      <w:proofErr w:type="spellEnd"/>
      <w:r w:rsidRPr="00F767A7">
        <w:t xml:space="preserve"> мастеров [Текст] / И.Н. Пешкова. – Челябинск, 1983.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lastRenderedPageBreak/>
        <w:t xml:space="preserve">Русское народное творчество и обрядовые праздники в детском саду [Текст] /сост. Л.С. Куприна, Т.А. </w:t>
      </w:r>
      <w:proofErr w:type="spellStart"/>
      <w:r w:rsidRPr="00F767A7">
        <w:t>Бударина</w:t>
      </w:r>
      <w:proofErr w:type="spellEnd"/>
      <w:r w:rsidRPr="00F767A7">
        <w:t xml:space="preserve">. – Владимир: </w:t>
      </w:r>
      <w:proofErr w:type="gramStart"/>
      <w:r w:rsidRPr="00F767A7">
        <w:t>Владимирский</w:t>
      </w:r>
      <w:proofErr w:type="gramEnd"/>
      <w:r w:rsidRPr="00F767A7">
        <w:t xml:space="preserve"> обл. </w:t>
      </w:r>
      <w:proofErr w:type="spellStart"/>
      <w:r w:rsidRPr="00F767A7">
        <w:t>ин-т</w:t>
      </w:r>
      <w:proofErr w:type="spellEnd"/>
      <w:r w:rsidRPr="00F767A7">
        <w:t xml:space="preserve"> усовершенствования учителей, 1995. – 184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Сокольникова, Н.М. Изобразительное искусство и методика его преподавания в начальной школе [Текст]: учеб. пособие для </w:t>
      </w:r>
      <w:proofErr w:type="spellStart"/>
      <w:r w:rsidRPr="00F767A7">
        <w:t>студ</w:t>
      </w:r>
      <w:proofErr w:type="gramStart"/>
      <w:r w:rsidRPr="00F767A7">
        <w:t>.п</w:t>
      </w:r>
      <w:proofErr w:type="gramEnd"/>
      <w:r w:rsidRPr="00F767A7">
        <w:t>ед.вузов</w:t>
      </w:r>
      <w:proofErr w:type="spellEnd"/>
      <w:r w:rsidRPr="00F767A7">
        <w:t xml:space="preserve"> / Н.М. Сокольникова. – М.: Издательский центр «Академия», 1999. – 368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Тагильцева</w:t>
      </w:r>
      <w:proofErr w:type="spellEnd"/>
      <w:r w:rsidRPr="00F767A7">
        <w:t xml:space="preserve">, Н.Г. Ребенок как субъект переживания искусства [Текст] / Н.Г. </w:t>
      </w:r>
      <w:proofErr w:type="spellStart"/>
      <w:r w:rsidRPr="00F767A7">
        <w:t>Тагильцева</w:t>
      </w:r>
      <w:proofErr w:type="spellEnd"/>
      <w:r w:rsidRPr="00F767A7">
        <w:t xml:space="preserve"> // Эстетическое образование и период детства: традиции, новации, реальность. Материалы  Международных педагогических чтений «Образование и детство – </w:t>
      </w:r>
      <w:r w:rsidRPr="00F767A7">
        <w:rPr>
          <w:lang w:val="en-US"/>
        </w:rPr>
        <w:t>XXI</w:t>
      </w:r>
      <w:r w:rsidRPr="00F767A7">
        <w:t xml:space="preserve"> век». – Екатеринбург: Урал. </w:t>
      </w:r>
      <w:proofErr w:type="spellStart"/>
      <w:r w:rsidRPr="00F767A7">
        <w:t>Гос</w:t>
      </w:r>
      <w:proofErr w:type="spellEnd"/>
      <w:r w:rsidRPr="00F767A7">
        <w:t xml:space="preserve">. </w:t>
      </w:r>
      <w:proofErr w:type="spellStart"/>
      <w:r w:rsidRPr="00F767A7">
        <w:t>пед</w:t>
      </w:r>
      <w:proofErr w:type="spellEnd"/>
      <w:r w:rsidRPr="00F767A7">
        <w:t>. ун-т, 2004. - С. 126 – 129.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Титов, В.И. Теория и  история народного декоративно-прикладного творчества [Текст]: учеб</w:t>
      </w:r>
      <w:proofErr w:type="gramStart"/>
      <w:r w:rsidRPr="00F767A7">
        <w:t>.</w:t>
      </w:r>
      <w:proofErr w:type="gramEnd"/>
      <w:r w:rsidRPr="00F767A7">
        <w:t xml:space="preserve"> </w:t>
      </w:r>
      <w:proofErr w:type="gramStart"/>
      <w:r w:rsidRPr="00F767A7">
        <w:t>п</w:t>
      </w:r>
      <w:proofErr w:type="gramEnd"/>
      <w:r w:rsidRPr="00F767A7">
        <w:t xml:space="preserve">особие / В.И. Титов; </w:t>
      </w:r>
      <w:proofErr w:type="spellStart"/>
      <w:r w:rsidRPr="00F767A7">
        <w:t>Челяб</w:t>
      </w:r>
      <w:proofErr w:type="spellEnd"/>
      <w:r w:rsidRPr="00F767A7">
        <w:t xml:space="preserve">. </w:t>
      </w:r>
      <w:proofErr w:type="spellStart"/>
      <w:r w:rsidRPr="00F767A7">
        <w:t>гос</w:t>
      </w:r>
      <w:proofErr w:type="spellEnd"/>
      <w:r w:rsidRPr="00F767A7">
        <w:t xml:space="preserve">. акад. культуры и искусств. – Челябинск, 2006. – 207 </w:t>
      </w:r>
      <w:proofErr w:type="gramStart"/>
      <w:r w:rsidRPr="00F767A7">
        <w:t>с</w:t>
      </w:r>
      <w:proofErr w:type="gramEnd"/>
      <w:r w:rsidRPr="00F767A7">
        <w:t>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Трунова</w:t>
      </w:r>
      <w:proofErr w:type="spellEnd"/>
      <w:r w:rsidRPr="00F767A7">
        <w:t xml:space="preserve">, М. Секреты музейной педагогики [Текст] / М. </w:t>
      </w:r>
      <w:proofErr w:type="spellStart"/>
      <w:r w:rsidRPr="00F767A7">
        <w:t>Трунова</w:t>
      </w:r>
      <w:proofErr w:type="spellEnd"/>
      <w:r w:rsidRPr="00F767A7">
        <w:t xml:space="preserve"> // Дошкольное воспитание. – 2006. - № 4. – С.38-42.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Тихонова, А.Ю. Воспитание интереса к региональной культуре у детей старшего дошкольного возраста (на материале художественных ремесел) [Текст]: автореферат </w:t>
      </w:r>
      <w:proofErr w:type="spellStart"/>
      <w:r w:rsidRPr="00F767A7">
        <w:t>дисс</w:t>
      </w:r>
      <w:proofErr w:type="spellEnd"/>
      <w:r w:rsidRPr="00F767A7">
        <w:t xml:space="preserve">. ...канд. </w:t>
      </w:r>
      <w:proofErr w:type="spellStart"/>
      <w:r w:rsidRPr="00F767A7">
        <w:t>пед</w:t>
      </w:r>
      <w:proofErr w:type="spellEnd"/>
      <w:r w:rsidRPr="00F767A7">
        <w:t>. наук / А.Ю. Тихонова. – М., 1999.- 16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>Тихонова, О. Декоративное рисование в детском саду [Текст] / О. Тихонова // Дошкольное воспитание. – 2004. - № 2; №3; №11.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Уфимцев, В. Знай свой край [Текст] / В. Уфимцев. – Свердловск: </w:t>
      </w:r>
      <w:proofErr w:type="spellStart"/>
      <w:r w:rsidRPr="00F767A7">
        <w:t>Сред</w:t>
      </w:r>
      <w:proofErr w:type="gramStart"/>
      <w:r w:rsidRPr="00F767A7">
        <w:t>.-</w:t>
      </w:r>
      <w:proofErr w:type="gramEnd"/>
      <w:r w:rsidRPr="00F767A7">
        <w:t>Урал</w:t>
      </w:r>
      <w:proofErr w:type="spellEnd"/>
      <w:r w:rsidRPr="00F767A7">
        <w:t>. кн. изд-во, 1986. – 144 с.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F767A7">
        <w:t xml:space="preserve">Фишелева, А.И. Художественное образование и эстетическое воспитание младших школьников средствами художественной культуры Урала [Текст] / А.И. Фишелева //Первые </w:t>
      </w:r>
      <w:proofErr w:type="spellStart"/>
      <w:r w:rsidRPr="00F767A7">
        <w:t>Худояровские</w:t>
      </w:r>
      <w:proofErr w:type="spellEnd"/>
      <w:r w:rsidRPr="00F767A7">
        <w:t xml:space="preserve"> чтения: Доклады и сообщения, 22-23 апреля </w:t>
      </w:r>
      <w:smartTag w:uri="urn:schemas-microsoft-com:office:smarttags" w:element="metricconverter">
        <w:smartTagPr>
          <w:attr w:name="ProductID" w:val="2004 г"/>
        </w:smartTagPr>
        <w:r w:rsidRPr="00F767A7">
          <w:t>2004 г</w:t>
        </w:r>
      </w:smartTag>
      <w:r w:rsidRPr="00F767A7">
        <w:t>./ Уральское училище прикладного искусства и др.–Н.Тагил, 2004. С. 171–178.</w:t>
      </w:r>
    </w:p>
    <w:p w:rsidR="000412E1" w:rsidRPr="00F767A7" w:rsidRDefault="000412E1" w:rsidP="000412E1">
      <w:pPr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proofErr w:type="spellStart"/>
      <w:r w:rsidRPr="00F767A7">
        <w:t>Чумичева</w:t>
      </w:r>
      <w:proofErr w:type="spellEnd"/>
      <w:r w:rsidRPr="00F767A7">
        <w:t xml:space="preserve">, Р.М. Ценностно-смысловое развитие дошкольника (на материале истории и культуры Донского края) [Текст] / Р.М. </w:t>
      </w:r>
      <w:proofErr w:type="spellStart"/>
      <w:r w:rsidRPr="00F767A7">
        <w:t>Чумичева</w:t>
      </w:r>
      <w:proofErr w:type="spellEnd"/>
      <w:r w:rsidRPr="00F767A7">
        <w:t xml:space="preserve">, О.Л. </w:t>
      </w:r>
      <w:proofErr w:type="spellStart"/>
      <w:r w:rsidRPr="00F767A7">
        <w:t>Ведмедь</w:t>
      </w:r>
      <w:proofErr w:type="spellEnd"/>
      <w:r w:rsidRPr="00F767A7">
        <w:t xml:space="preserve">, Н.А. </w:t>
      </w:r>
      <w:proofErr w:type="spellStart"/>
      <w:r w:rsidRPr="00F767A7">
        <w:t>Платохина</w:t>
      </w:r>
      <w:proofErr w:type="spellEnd"/>
      <w:r w:rsidRPr="00F767A7">
        <w:t>. – Ростов-на-Дону. - 2005. – 311 с.</w:t>
      </w:r>
    </w:p>
    <w:p w:rsidR="000412E1" w:rsidRPr="00F767A7" w:rsidRDefault="000412E1" w:rsidP="000412E1">
      <w:pPr>
        <w:pStyle w:val="a5"/>
        <w:spacing w:before="0" w:beforeAutospacing="0" w:after="0" w:afterAutospacing="0" w:line="271" w:lineRule="atLeast"/>
        <w:textAlignment w:val="baseline"/>
      </w:pPr>
      <w:r w:rsidRPr="00F767A7">
        <w:t>Шестакова, А.В. Росток [Текст]: учебное пособие по художественно-творческому развитию детей дошкольного возраста А.В. Шестакова.</w:t>
      </w:r>
      <w:proofErr w:type="gramStart"/>
      <w:r w:rsidRPr="00F767A7">
        <w:t>–Ч</w:t>
      </w:r>
      <w:proofErr w:type="gramEnd"/>
      <w:r w:rsidRPr="00F767A7">
        <w:t>елябинск, 1996.–192 с.</w:t>
      </w:r>
    </w:p>
    <w:p w:rsidR="000412E1" w:rsidRPr="00F767A7" w:rsidRDefault="000412E1" w:rsidP="000412E1">
      <w:pPr>
        <w:pStyle w:val="a5"/>
        <w:spacing w:before="0" w:beforeAutospacing="0" w:after="0" w:afterAutospacing="0" w:line="271" w:lineRule="atLeast"/>
        <w:textAlignment w:val="baseline"/>
      </w:pPr>
    </w:p>
    <w:p w:rsidR="000412E1" w:rsidRPr="00F767A7" w:rsidRDefault="000412E1" w:rsidP="00F767A7">
      <w:pPr>
        <w:pStyle w:val="a5"/>
        <w:shd w:val="clear" w:color="auto" w:fill="FFFFFF"/>
        <w:spacing w:before="0" w:beforeAutospacing="0" w:after="113" w:afterAutospacing="0" w:line="250" w:lineRule="atLeast"/>
        <w:rPr>
          <w:b/>
          <w:bCs/>
        </w:rPr>
      </w:pPr>
      <w:r w:rsidRPr="00F767A7">
        <w:rPr>
          <w:b/>
          <w:bCs/>
        </w:rPr>
        <w:t>Цифровые образовательные ресурсы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http://www.prosv.ru/ebooks/Programma_dop_hud_obr/1.html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http://www.jeducation.ru/6_2010/35.html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http://www.prosv.ru/ebooks/Programma_dop_hud_obr/index.html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http://nogschool4.my1.ru/publ/15-1-0-30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http://dou908.narod.ru/docs/8945a.htm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http://standart.edu.ru/catalog.aspx?CatalogId=2862</w:t>
      </w:r>
    </w:p>
    <w:p w:rsidR="000412E1" w:rsidRPr="00F767A7" w:rsidRDefault="000C5E93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hyperlink r:id="rId6" w:history="1">
        <w:r w:rsidR="000412E1" w:rsidRPr="00F767A7">
          <w:rPr>
            <w:rStyle w:val="a6"/>
            <w:color w:val="auto"/>
          </w:rPr>
          <w:t>http://old.yamaledu.org/index.php?option=com_content&amp;view=article&amp;id</w:t>
        </w:r>
      </w:hyperlink>
      <w:r w:rsidR="000412E1" w:rsidRPr="00F767A7">
        <w:t>=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73:-111206-06-1844&amp;catid=68:federalye-dokumenty&amp;Itemid=105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http://www.allmedia.ru/laws/DocumShow.asp?DocumID=121657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http://www.businesspravo.ru/Docum/DocumShow_DocumID_83152.html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http://nsportal.ru/fgos-v-nachalnoi-shkole/vneurochnaya-deyatelnost-v-ramkakh-fgos-0</w:t>
      </w:r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r w:rsidRPr="00F767A7">
        <w:t>http://eidos-institute.ru/journal/2012/0302.htm</w:t>
      </w:r>
    </w:p>
    <w:p w:rsidR="000412E1" w:rsidRPr="00F767A7" w:rsidRDefault="000C5E93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hyperlink r:id="rId7" w:history="1">
        <w:r w:rsidR="000412E1" w:rsidRPr="00F767A7">
          <w:rPr>
            <w:rStyle w:val="a6"/>
            <w:color w:val="auto"/>
          </w:rPr>
          <w:t>http://plotnikova.ucoz.ru/load/vneurochnaja_dejatelnost/klassifikacija_</w:t>
        </w:r>
      </w:hyperlink>
    </w:p>
    <w:p w:rsidR="000412E1" w:rsidRPr="00F767A7" w:rsidRDefault="000412E1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proofErr w:type="spellStart"/>
      <w:r w:rsidRPr="00F767A7">
        <w:t>rezultatov_vneurochnoj_dejatelnosti</w:t>
      </w:r>
      <w:proofErr w:type="spellEnd"/>
      <w:r w:rsidRPr="00F767A7">
        <w:t>/10-1-0-182</w:t>
      </w:r>
    </w:p>
    <w:p w:rsidR="000412E1" w:rsidRPr="00F767A7" w:rsidRDefault="000C5E93" w:rsidP="000412E1">
      <w:pPr>
        <w:pStyle w:val="a5"/>
        <w:shd w:val="clear" w:color="auto" w:fill="FFFFFF"/>
        <w:spacing w:before="0" w:beforeAutospacing="0" w:after="113" w:afterAutospacing="0" w:line="250" w:lineRule="atLeast"/>
      </w:pPr>
      <w:hyperlink r:id="rId8" w:history="1">
        <w:r w:rsidR="000412E1" w:rsidRPr="00F767A7">
          <w:rPr>
            <w:rStyle w:val="a6"/>
            <w:color w:val="auto"/>
          </w:rPr>
          <w:t>http://prof-teacher.ru/drugie-stati/klassifikaciya-</w:t>
        </w:r>
      </w:hyperlink>
    </w:p>
    <w:p w:rsidR="000412E1" w:rsidRPr="00F767A7" w:rsidRDefault="000412E1" w:rsidP="000412E1"/>
    <w:sectPr w:rsidR="000412E1" w:rsidRPr="00F767A7" w:rsidSect="00A25753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61B07"/>
    <w:multiLevelType w:val="hybridMultilevel"/>
    <w:tmpl w:val="3ED2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03DF"/>
    <w:multiLevelType w:val="hybridMultilevel"/>
    <w:tmpl w:val="E9E830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220280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B0E93"/>
    <w:multiLevelType w:val="hybridMultilevel"/>
    <w:tmpl w:val="7E1A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4D67240F"/>
    <w:multiLevelType w:val="hybridMultilevel"/>
    <w:tmpl w:val="30D487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835A3"/>
    <w:multiLevelType w:val="hybridMultilevel"/>
    <w:tmpl w:val="FE4E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B264E"/>
    <w:multiLevelType w:val="hybridMultilevel"/>
    <w:tmpl w:val="5A06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9742C"/>
    <w:multiLevelType w:val="hybridMultilevel"/>
    <w:tmpl w:val="123CF5B0"/>
    <w:lvl w:ilvl="0" w:tplc="0FEE83A0">
      <w:start w:val="10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743C7DA0"/>
    <w:multiLevelType w:val="hybridMultilevel"/>
    <w:tmpl w:val="7F5C7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9"/>
  </w:num>
  <w:num w:numId="13">
    <w:abstractNumId w:val="17"/>
  </w:num>
  <w:num w:numId="14">
    <w:abstractNumId w:val="4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18"/>
  </w:num>
  <w:num w:numId="20">
    <w:abstractNumId w:val="14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651"/>
    <w:rsid w:val="000412E1"/>
    <w:rsid w:val="000646E9"/>
    <w:rsid w:val="0006686B"/>
    <w:rsid w:val="00086B7A"/>
    <w:rsid w:val="000A0213"/>
    <w:rsid w:val="000C5E93"/>
    <w:rsid w:val="000E749E"/>
    <w:rsid w:val="00174375"/>
    <w:rsid w:val="001A2904"/>
    <w:rsid w:val="001B1FA2"/>
    <w:rsid w:val="001C5A1E"/>
    <w:rsid w:val="001F6A82"/>
    <w:rsid w:val="002124F4"/>
    <w:rsid w:val="002141A1"/>
    <w:rsid w:val="002158C9"/>
    <w:rsid w:val="00217D91"/>
    <w:rsid w:val="00220440"/>
    <w:rsid w:val="002446AE"/>
    <w:rsid w:val="00320E2E"/>
    <w:rsid w:val="003320FF"/>
    <w:rsid w:val="00345098"/>
    <w:rsid w:val="003675E6"/>
    <w:rsid w:val="00371689"/>
    <w:rsid w:val="0039140C"/>
    <w:rsid w:val="003B108A"/>
    <w:rsid w:val="003D2503"/>
    <w:rsid w:val="003E135B"/>
    <w:rsid w:val="003F1829"/>
    <w:rsid w:val="00436A69"/>
    <w:rsid w:val="00436D8E"/>
    <w:rsid w:val="004A34FA"/>
    <w:rsid w:val="004B35A2"/>
    <w:rsid w:val="004D5B44"/>
    <w:rsid w:val="00542243"/>
    <w:rsid w:val="00573509"/>
    <w:rsid w:val="00586031"/>
    <w:rsid w:val="005D1B26"/>
    <w:rsid w:val="00600E93"/>
    <w:rsid w:val="006277D3"/>
    <w:rsid w:val="00657348"/>
    <w:rsid w:val="006834B6"/>
    <w:rsid w:val="00683E66"/>
    <w:rsid w:val="006A0D0F"/>
    <w:rsid w:val="006C26EA"/>
    <w:rsid w:val="006C6613"/>
    <w:rsid w:val="006D1C72"/>
    <w:rsid w:val="007246F7"/>
    <w:rsid w:val="007412C3"/>
    <w:rsid w:val="00744CE1"/>
    <w:rsid w:val="007604A7"/>
    <w:rsid w:val="007706CC"/>
    <w:rsid w:val="007B0097"/>
    <w:rsid w:val="007B31FE"/>
    <w:rsid w:val="007D3786"/>
    <w:rsid w:val="007D48F7"/>
    <w:rsid w:val="00846B13"/>
    <w:rsid w:val="008D6393"/>
    <w:rsid w:val="008F10F4"/>
    <w:rsid w:val="008F7D97"/>
    <w:rsid w:val="00910268"/>
    <w:rsid w:val="0092513A"/>
    <w:rsid w:val="00930443"/>
    <w:rsid w:val="009D2072"/>
    <w:rsid w:val="00A05197"/>
    <w:rsid w:val="00A2532F"/>
    <w:rsid w:val="00A25753"/>
    <w:rsid w:val="00A76C3A"/>
    <w:rsid w:val="00AA598D"/>
    <w:rsid w:val="00AB4A00"/>
    <w:rsid w:val="00AC5476"/>
    <w:rsid w:val="00B10F78"/>
    <w:rsid w:val="00B27334"/>
    <w:rsid w:val="00B4180A"/>
    <w:rsid w:val="00B575F8"/>
    <w:rsid w:val="00B87651"/>
    <w:rsid w:val="00BB63F4"/>
    <w:rsid w:val="00BB7CCB"/>
    <w:rsid w:val="00BE146E"/>
    <w:rsid w:val="00C3015F"/>
    <w:rsid w:val="00C4042C"/>
    <w:rsid w:val="00C41130"/>
    <w:rsid w:val="00C50401"/>
    <w:rsid w:val="00C571F4"/>
    <w:rsid w:val="00CB4CC1"/>
    <w:rsid w:val="00CC23A7"/>
    <w:rsid w:val="00CC7335"/>
    <w:rsid w:val="00D00B34"/>
    <w:rsid w:val="00D11854"/>
    <w:rsid w:val="00D21DE1"/>
    <w:rsid w:val="00D22D24"/>
    <w:rsid w:val="00D31E86"/>
    <w:rsid w:val="00D51082"/>
    <w:rsid w:val="00E425AB"/>
    <w:rsid w:val="00E87355"/>
    <w:rsid w:val="00EB5BDE"/>
    <w:rsid w:val="00ED3897"/>
    <w:rsid w:val="00F364F1"/>
    <w:rsid w:val="00F43BEF"/>
    <w:rsid w:val="00F44889"/>
    <w:rsid w:val="00F64895"/>
    <w:rsid w:val="00F65E07"/>
    <w:rsid w:val="00F767A7"/>
    <w:rsid w:val="00F8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5B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04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42C"/>
  </w:style>
  <w:style w:type="character" w:styleId="a6">
    <w:name w:val="Hyperlink"/>
    <w:basedOn w:val="a0"/>
    <w:uiPriority w:val="99"/>
    <w:semiHidden/>
    <w:unhideWhenUsed/>
    <w:rsid w:val="004D5B44"/>
    <w:rPr>
      <w:color w:val="0000FF"/>
      <w:u w:val="single"/>
    </w:rPr>
  </w:style>
  <w:style w:type="character" w:customStyle="1" w:styleId="w">
    <w:name w:val="w"/>
    <w:basedOn w:val="a0"/>
    <w:rsid w:val="004D5B44"/>
  </w:style>
  <w:style w:type="character" w:customStyle="1" w:styleId="selectionindex">
    <w:name w:val="selection_index"/>
    <w:basedOn w:val="a0"/>
    <w:rsid w:val="004D5B44"/>
  </w:style>
  <w:style w:type="character" w:customStyle="1" w:styleId="10">
    <w:name w:val="Заголовок 1 Знак"/>
    <w:basedOn w:val="a0"/>
    <w:link w:val="1"/>
    <w:uiPriority w:val="9"/>
    <w:rsid w:val="004D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D5B44"/>
  </w:style>
  <w:style w:type="character" w:customStyle="1" w:styleId="entry-date">
    <w:name w:val="entry-date"/>
    <w:basedOn w:val="a0"/>
    <w:rsid w:val="004D5B44"/>
  </w:style>
  <w:style w:type="character" w:customStyle="1" w:styleId="meta-sep">
    <w:name w:val="meta-sep"/>
    <w:basedOn w:val="a0"/>
    <w:rsid w:val="004D5B44"/>
  </w:style>
  <w:style w:type="character" w:customStyle="1" w:styleId="author">
    <w:name w:val="author"/>
    <w:basedOn w:val="a0"/>
    <w:rsid w:val="004D5B44"/>
  </w:style>
  <w:style w:type="character" w:customStyle="1" w:styleId="a7">
    <w:name w:val="a"/>
    <w:basedOn w:val="a0"/>
    <w:rsid w:val="00D11854"/>
  </w:style>
  <w:style w:type="character" w:customStyle="1" w:styleId="l11">
    <w:name w:val="l11"/>
    <w:basedOn w:val="a0"/>
    <w:rsid w:val="00D11854"/>
  </w:style>
  <w:style w:type="character" w:customStyle="1" w:styleId="l6">
    <w:name w:val="l6"/>
    <w:basedOn w:val="a0"/>
    <w:rsid w:val="00D11854"/>
  </w:style>
  <w:style w:type="character" w:customStyle="1" w:styleId="l8">
    <w:name w:val="l8"/>
    <w:basedOn w:val="a0"/>
    <w:rsid w:val="00D11854"/>
  </w:style>
  <w:style w:type="paragraph" w:styleId="a8">
    <w:name w:val="No Spacing"/>
    <w:qFormat/>
    <w:rsid w:val="008D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D6393"/>
    <w:pPr>
      <w:spacing w:before="100" w:beforeAutospacing="1" w:after="100" w:afterAutospacing="1"/>
    </w:pPr>
  </w:style>
  <w:style w:type="paragraph" w:customStyle="1" w:styleId="a9">
    <w:name w:val="Стиль"/>
    <w:rsid w:val="003B1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3B108A"/>
    <w:pPr>
      <w:ind w:left="720"/>
      <w:contextualSpacing/>
    </w:pPr>
  </w:style>
  <w:style w:type="paragraph" w:customStyle="1" w:styleId="ab">
    <w:name w:val="Новый"/>
    <w:basedOn w:val="a"/>
    <w:rsid w:val="003B108A"/>
    <w:pPr>
      <w:spacing w:line="360" w:lineRule="auto"/>
      <w:ind w:firstLine="454"/>
      <w:jc w:val="both"/>
    </w:pPr>
    <w:rPr>
      <w:sz w:val="28"/>
    </w:rPr>
  </w:style>
  <w:style w:type="paragraph" w:styleId="ac">
    <w:name w:val="Body Text"/>
    <w:basedOn w:val="a"/>
    <w:link w:val="ad"/>
    <w:uiPriority w:val="99"/>
    <w:unhideWhenUsed/>
    <w:rsid w:val="006573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5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412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F767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462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-teacher.ru/drugie-stati/klassifikaciya-" TargetMode="External"/><Relationship Id="rId3" Type="http://schemas.openxmlformats.org/officeDocument/2006/relationships/styles" Target="styles.xml"/><Relationship Id="rId7" Type="http://schemas.openxmlformats.org/officeDocument/2006/relationships/hyperlink" Target="http://plotnikova.ucoz.ru/load/vneurochnaja_dejatelnost/klassifikacij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yamaledu.org/index.php?option=com_content&amp;view=article&amp;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40DA-6EC3-437E-8748-ADA513A7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5606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2021-10-04T06:49:00Z</cp:lastPrinted>
  <dcterms:created xsi:type="dcterms:W3CDTF">2023-08-18T07:04:00Z</dcterms:created>
  <dcterms:modified xsi:type="dcterms:W3CDTF">2023-08-18T07:36:00Z</dcterms:modified>
</cp:coreProperties>
</file>