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3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1893"/>
        <w:gridCol w:w="2392"/>
        <w:gridCol w:w="3049"/>
        <w:gridCol w:w="3224"/>
        <w:gridCol w:w="2828"/>
      </w:tblGrid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должность, стаж работы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ученых званий и степеней, отраслевых и государственных наград, призовых мест в конкурсах профессионального мастерства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сертификата по итогам обучения в ГОУ ДПО ЧИППКРО, наличие опыта работы в сфере дополнительного профессионально-педагогического образования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модульного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</w:p>
        </w:tc>
      </w:tr>
      <w:tr w:rsidR="00766553" w:rsidTr="00013D1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Кафедра естественно-математических дисциплин</w:t>
            </w: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Косажевская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«ДЭБЦ», директор, стаж работы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лет, высшая 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начальника Управления образования администрации Озёрского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 победителя муниципальной выставки поделок из природного материала «Природа и творчество», 2014г.</w:t>
            </w:r>
          </w:p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УО за качественную организацию и высокие результаты работы, показанные при проведении летней оздоровительной кампании (2013 год), Почетные грамоты главы Озерского городского округа (2003, 2004, 2013г.г.), Почетные грамота Министерства образования и науки Челябинской области (2004, 2013г.г.).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начальника Управления образования администрации Озёрского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высокие результаты в муниципальном смотре-конкурсе музеев и экспозиций, посвященном 70-летию Победы советского народа в Великой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Отечественной войне.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начальника Управления образования администрации Озёрского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эффективную деятельность в формировании позитивного имиджа образования Озерского городского округа в Челябинской области и обеспечении организационно-методической поддержки в подготовке финалиста областного конкурса профессионального мастерства «Сердце отдаю детям – 2015»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начальника Управления образования администрации Озёрского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 победителя муниципального экологического конкурса «Тропинка», 2014г.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начальника Управления образования администрации Озёрского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 победителя конкурса-выставки на лучшую елочную игрушку «Фабрика Деда Мороза», 2014г.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Челябинской области Диплом за 2 место областного конкурса образовательных учреждений на лучшее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озеленение Оазис», 2013г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Социальный Проект «СТРАНА ТАЛАНТОВ» II поток Всероссийских предметных олимпиад 2015-2016г.г.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оминация «Основы общих знаний»,  ФП 1, 28.04.2016г.</w:t>
            </w:r>
          </w:p>
          <w:p w:rsidR="00766553" w:rsidRDefault="00766553" w:rsidP="00013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степени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Косажевская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Н.В., Смирнова О.А.), номинация «Вода-источник жизни», 5-8 классы, июнь 2016г.</w:t>
            </w:r>
          </w:p>
          <w:p w:rsidR="00766553" w:rsidRDefault="00766553" w:rsidP="00013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науки Чел. обл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 1.07.2016г приказ №395-к Челябинск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год – «Южно-Уральский государственный университет» (НИУ), «Менеджмент организации», Диплом №180000012678 80-773-152, 500 часов.</w:t>
            </w:r>
          </w:p>
          <w:p w:rsidR="00766553" w:rsidRDefault="00766553" w:rsidP="00013D1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011717, 2013 год, 24 часа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Челябинск. ГБОУ ДПО Челябинский институт переподготовки и повышения квалификации работников образования,  «Диагностика новых образовательных результатов у учащихся в условиях перехода на федеральные образовательные стандарты общего образования».</w:t>
            </w:r>
          </w:p>
          <w:p w:rsidR="00766553" w:rsidRDefault="00766553" w:rsidP="00013D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№12, 2014 год, 24 часа.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 ГБОУ </w:t>
            </w:r>
            <w:r w:rsidR="00F275B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«Областной Центр дополнительного образования детей», «Формирование экологической культуры у обучающихся 5-11 классов через реализацию комплексной программы социально-экологической деятельности «Моя планета».</w:t>
            </w:r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об окончании курса «Биология. Углубленная и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олимпиадная подготовка учащихся». 72 часа.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11 декабря 2015г. №650933-2562</w:t>
            </w:r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об окончании курса «Химия. Углубленная и олимпиадная подготовка учащихся». 72 часа.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11 декабря 2015г. №656126-9795</w:t>
            </w:r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и диагностика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УУД в свете реализации ФГОС ООО», 18 апреля 2016г., 2 часа, «Дрофа».</w:t>
            </w:r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«Подготовка обучающихся к олимпиадам по химии, 28 апреля 2016г., 2 часа, «Дрофа».</w:t>
            </w:r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№027083,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4792 ГБУ ДПО ЧИППКРО, г. Челябинск, «Педагогическая деятельность в условиях перехода на ФГОС общего образования»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15.04.2015г по 23.05.2016г. 106 часов.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Ольга Александровна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 ДО « ДЭБЦ»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педагогический стаж -36лет, 1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МО и ПО РФ», 1998 год,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образования РФ» 2005 год,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«Ветеран труда» 2005 год, «Ветеран атомной энергетики  и промышленности, 2005 год,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Почетные грамоты главы ОГО и Управления образования за создание условий для развития и поддержки одаренных детей ОГО (2008г, 2009г, 2010г, 2011г.,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2012г. 2014г., 13.05.2015 № 42п, 27.05.2015г.  № 49п).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Социальный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«СТРАНА ТАЛАНТОВ» II поток Всероссийских предметных олимпиад 2015-2016г.г.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оминация «Основы общих знаний»,  МП 3, 28.04.2016г.</w:t>
            </w:r>
          </w:p>
          <w:p w:rsidR="00766553" w:rsidRDefault="00766553" w:rsidP="00013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степени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Косажевская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Н.В., Смирнова О.А.), номинация «Вода-источник жизни», 5-8 классы, июнь 2016г.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2011г.- Центр развития молодежи,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катеринбург, «Стандарты второго поколения: что должен знать и уметь педагог», 36 часов; 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2012г. - ГБОУ ДПО ЧИППКРО, г. Челябинск, «Педагогическая деятельность в условиях перехода на ФГОС общего образования: основы духовно-нравственной культуры народов России», 72 часа; 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2012г.- БММ, г. Озерска, «Информационно–коммуникационные технологии» с включением модуля «Создание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сайта в программе «Конструктор школьных сайтов», 72 часа; 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2014-2015г.-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курсы повышения квалификации « Менеджмент организации», 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Роль руководителя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управлении конфликтами» 500часов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80-1452-328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500часов.</w:t>
            </w:r>
          </w:p>
          <w:p w:rsidR="00766553" w:rsidRDefault="00766553" w:rsidP="00013D1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772403035941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У-15-19718, г. Москва, выдан 30.10.2015г. 22 июня по 30 октября 2015 года прошел повышение квалификации в Государственном бюджетном образовательном учреждении высшего профессионального образования г. Москвы «Московский городской психолого-педагогический университет» по дополнительной профессиональной программе «Образовательный менеджмент в сфере дополнительного образования детей с ограниченными возможностями здоровья и детей-инвалидов», 72 часа, 30.10.2015г.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об окончании курса «Биология. Углубленная и олимпиадная подготовка учащихся». 72 часа.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11 декабря 2015г. №650538-8176</w:t>
            </w:r>
          </w:p>
          <w:p w:rsidR="00766553" w:rsidRDefault="00766553" w:rsidP="00013D1D">
            <w:pPr>
              <w:pStyle w:val="a5"/>
              <w:spacing w:after="0"/>
              <w:ind w:left="-8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Сертификат об окончании курса «Информатика и программирование в 8-11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.». 72 часа.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10 декабря 2015г. №</w:t>
            </w:r>
          </w:p>
          <w:p w:rsidR="00766553" w:rsidRDefault="00766553" w:rsidP="00013D1D">
            <w:pPr>
              <w:pStyle w:val="a5"/>
              <w:spacing w:after="0"/>
              <w:ind w:left="-8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об окончании курса «Русский язык. Углубленная и олимпиадная подготовка учащихся». 72 часа.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10 декабря 2015г. №642198-5037</w:t>
            </w:r>
          </w:p>
          <w:p w:rsidR="00766553" w:rsidRDefault="00766553" w:rsidP="00013D1D">
            <w:pPr>
              <w:pStyle w:val="a5"/>
              <w:spacing w:after="0"/>
              <w:ind w:left="-8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pStyle w:val="a5"/>
              <w:spacing w:after="0"/>
              <w:ind w:left="-8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«Подготовка обучающихся к олимпиадам по химии, 28 апреля 2016г., 2 часа, «Дрофа».</w:t>
            </w:r>
          </w:p>
          <w:p w:rsidR="00766553" w:rsidRDefault="00766553" w:rsidP="00013D1D">
            <w:pPr>
              <w:pStyle w:val="a5"/>
              <w:spacing w:after="0"/>
              <w:ind w:left="-8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pStyle w:val="a5"/>
              <w:spacing w:after="0"/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№027082,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4791 ГБУ ДПО ЧИППКРО, г. Челябинск, «Педагогическая деятельность в условиях перехода на ФГОС общего образования», с 15.04.2015г по 23.05.2016г. 106 часов.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"Патриотическое воспитание как систематическая и целенаправленная деятельность ДЭБЦ по формированию </w:t>
            </w:r>
          </w:p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гражданского сознания" </w:t>
            </w:r>
          </w:p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 ДЭБЦ»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педагогический стаж - 40 лет, высшая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января 2012 года.</w:t>
            </w: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0"/>
                <w:szCs w:val="20"/>
              </w:rPr>
              <w:t>Всероссийский фестиваль детско-молодежного творчества и педагогических инноваций</w:t>
            </w: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Кубок России. Ассамблея искусств», номинация «Педагогические новации», конкурсная работа: авторская программа. 3 место.</w:t>
            </w:r>
          </w:p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августа 2012г. Почетная грамота МО и Н Челябинской области.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 решение № 112 от 25.06.1993 год. «Отличник народного просвещения»,  20.02.2003г. «Ветеран труда». Губернатор Челябинской области,  Удостоверение Серия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396241.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28.10.2005г. «Ветеран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атомной энергетики  и промышленности», 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лагодарственное письмо и премия Губернатора Челябинской области (1 сентября 2004г.).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ОГО (27.09.2013 №166), Благодарственное письмо Главы администрации ОГО  (2012 год).          1-й областной молодежный патриотический слет,  2011 год Номинация «Наставник года». Почетный диплом «За активную работу по патриотическому воспитанию молодежи».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Благодарственные письма Управления образования администрации ОГО (11.05. 2011г. №198-10, 20.05.2013 № 23п , 18.06.2013 № 34п, 09.06.2014 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42п, 13.05.2015 № 42п, 27.05.2015г. № 49п).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за подготовку участника конкурса им. А.Н. Белкина «Твои первые открытия». Номинация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«Водная экология и гидробиология». 25.03. 2016г.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год – «Южно-Уральский государственный университет» (НИУ), «Менеджмент организации», 500 часов.</w:t>
            </w:r>
          </w:p>
          <w:p w:rsidR="00766553" w:rsidRDefault="00766553" w:rsidP="00013D1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772403036064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У-15-19841, г. Москва, выдан 30.10.2015г. 22 июня по 30 октября 2015 года прошел повышение квалификации в Государственном бюджетном образовательном учреждении высшего профессионального образования г. Москвы «Московский городской психолого-педагогический университет» по дополнительной профессиональной программе «Образовательный менеджмент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дополнительного образования детей с ограниченными возможностями здоровья и детей-инвалидов», 72 часа, 30.10.2015г.</w:t>
            </w:r>
            <w:proofErr w:type="gramEnd"/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«Подготовка обучающихся к олимпиадам по химии, 28 апреля 2016г.,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№027084,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4793 ГБУ ДПО ЧИППКРО, г. Челябинск, «Педагогическая деятельность в условиях перехода на ФГОС общего образования»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15.04.2015г по 23.05.2016г. 106 часов.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>« ДЭБЦ»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24 года, высшая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2003г. Приказ от 10.04.2003 № 56/28-03. Почетная грамота МО РФ, Благодарственное письмо МО и Н Челябинской области (2014г.),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10.09.2007 № 1218 «Почетный работник общего образования РФ»,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08.11.2012г. № 1/591-ЛС «Ветеран труда», 2013 год «Ветеран атомной энергетики  и промышленности»,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Почетные грамоты главы ОГО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(2012г.,29.09. 2014 г. №166).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Благодарственные письма Управления образования администрации ОГО (01.03.2010 №71-10, 11.05.2011 198-10,  октябрь 2013г., ноябрь 2013г., 13.05.2015 № 42п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.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образования администрации ОГО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21.09.2016г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риказ №74п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2016 года, 2 часа, «Дрофа».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24.02.2016-29.03.2016г.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ЧИППКРО 72 часа №025136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Ольга Фоминична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16 лет, высшая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Благодарственные письма главы Озёрского городского округа (2007, 2008, 2009г.г.), Почётная грамота Главы администрации Озерского городского округа (2010г.).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победитель муниципального конкурса профессионального мастерства «Сердце отдаю детям» в эколого-биологической направленности. В апреле 2015 года педагог стала финалистом областного конкурса педагогов дополнительного образования «Сердце отдаю детям»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Челябинске. И была отмечена призом зрительских симпатий.</w:t>
            </w:r>
          </w:p>
          <w:p w:rsidR="00766553" w:rsidRDefault="00766553" w:rsidP="00013D1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Благодарственными письмами Управления образования администрации ОГО 13.05.2015 № 42п,  27.05.2015г.  № 49п.</w:t>
            </w:r>
          </w:p>
          <w:p w:rsidR="00766553" w:rsidRDefault="00766553" w:rsidP="00013D1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конкурса педагогических работников «Современные образовательные технологии». Диплом и премия. Сентябрь. Награждение 2 октября 2015г.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учителя.</w:t>
            </w:r>
          </w:p>
          <w:p w:rsidR="00766553" w:rsidRDefault="00766553" w:rsidP="00013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Примечание. С 16 по 23 сентября  2015 года состоялся муниципальный конкурс  педагогических работников муниципальных образовательных организаций, реализующих образовательные программы дошкольного, начального общего, основного общего, среднего общего и дополнительного образования, </w:t>
            </w:r>
            <w:r w:rsidRPr="00766553">
              <w:rPr>
                <w:rFonts w:ascii="Times New Roman" w:eastAsia="Times New Roman" w:hAnsi="Times New Roman" w:cs="Times New Roman"/>
              </w:rPr>
              <w:t>«</w:t>
            </w:r>
            <w:hyperlink r:id="rId5" w:tooltip="Современные образовательные технологии" w:history="1">
              <w:r w:rsidRPr="00766553">
                <w:rPr>
                  <w:rStyle w:val="a3"/>
                  <w:rFonts w:ascii="Times New Roman" w:hAnsi="Times New Roman" w:cs="Times New Roman"/>
                  <w:color w:val="auto"/>
                </w:rPr>
                <w:t>Современные образовательные технологии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», в котором приняли участие 10 педагогов из 9-ти образовательных организаций.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 - победители конкурса награждены дипломами Управления образования. Им выплачено денежное поощрение за внедрение современных образовательных технологий, высокое педагогическое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мастерство и значительный вклад в развитие образования.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образования администрации ОГО</w:t>
            </w:r>
          </w:p>
          <w:p w:rsidR="00766553" w:rsidRDefault="00766553" w:rsidP="00013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21.09.2016г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риказ №74п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2015 год, ЧИППКРО «Содержание и технологии дополнительного образования детей в условиях реализации современной модели образования»,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№ 7034, 72 часа.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22.05.2015г. ЧИППКРО, «Профессионально-личностная компетентность педагога как фактор развития интеллектуального и творческого потенциала обучающихся, имеющих особые образовательные потребности», 16 часов.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«Подготовка обучающихся к олимпиадам по химии, 28 апреля 2016г.,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Мосеева Ирина Валентиновна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16 лет, 1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премии Губернатора Челябинской области.</w:t>
            </w:r>
          </w:p>
          <w:p w:rsidR="00766553" w:rsidRDefault="00766553" w:rsidP="00013D1D">
            <w:pPr>
              <w:pStyle w:val="a5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Награждена грамотами и дипломами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Челябинской области, Благодарственными письмами главы Озёрского городского округа, Собрания депутатов ОГО, Почетными грамотами и дипломами ГБОУ </w:t>
            </w:r>
            <w:r w:rsidR="00F275B2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«ОЦ</w:t>
            </w:r>
            <w:r w:rsidR="00F275B2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Благодарственным письмом Управления образования администрации 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13.05.2015 № 42п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22.05.2015г. ЧИППКРО, «Профессионально-личностная компетентность педагога как фактор развития интеллектуального и творческого потенциала обучающихся, имеющих особые образовательные потребности», 16 часов.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Удостоверение о повышении квалификации № 025135,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2309, 29.03.2016г. ГБУ ДПО «ЧИППКРО» с 24.02.2016г. по 29.03.2016г., 72 часа.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1 год,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Благодарственные письма Управления образования администрации ОГО 13.05.2015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42п,  27.05.2015г.  № 49п.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за подготовку участника областного экологического конкурса им. А.Н. Белкина «Твои первые открытия», 25 марта 2016г.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Социальный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«СТРАНА ТАЛАНТОВ» II поток Всероссийских предметных олимпиад 2015-2016г.г.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оминация «Основы общих знаний»,  ФП 1, 28.04.2016г.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«Подготовка обучающихся к олимпиадам по химии, 28 апреля 2016г.,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Pr="00766553" w:rsidRDefault="00766553" w:rsidP="00013D1D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6655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Диплом о профессиональной переподготовке  № 742404536912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553">
              <w:rPr>
                <w:rFonts w:ascii="Times New Roman" w:hAnsi="Times New Roman" w:cs="Times New Roman"/>
                <w:sz w:val="20"/>
                <w:szCs w:val="20"/>
              </w:rPr>
              <w:t>ГБУ ДПО « ЧИППКРО» от 1октября 2016г.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Марина Николаевна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Озерск,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16 лет, 1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Благодарственные письма Управления образования администрации Озерского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 год, 2011 год, 2012 год, 2013 год, 2014 год, 13.05.2015 № 42п), </w:t>
            </w:r>
          </w:p>
          <w:p w:rsidR="00766553" w:rsidRDefault="00766553" w:rsidP="0001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 (2013 год),</w:t>
            </w:r>
          </w:p>
          <w:p w:rsidR="00766553" w:rsidRDefault="00766553" w:rsidP="0001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ОГОот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30.09.2016 №175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год. Областной центр информационного и материально-технического обеспечения образовательных учреждений, находящихся на территории Челябинской области по программе «Информационно-коммуникационные технологии (с включением модуля «Создание сайтов на основе программы «Конструктор школьных сайтов»)», 72 часа,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0354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22.05.2015г. ЧИППКРО,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«Профессионально-личностная компетентность педагога как фактор развития интеллектуального и творческого потенциала обучающихся, имеющих особые образовательные потребности», 16 часов.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10133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Удостоверение о повышении квалификации № 025142,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№ 2316, 29.03.2016г. ГБУ ДПО «ЧИППКРО» с 24.02.2016г. по 29.03.2016г., 72 часа.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«Подготовка обучающихся к олимпиадам по химии, 28 апреля 2016г.,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24.02.2016-29.03.2016г.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ЧИППКРО 72 часа №025142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Надежда Петровна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 г</w:t>
            </w:r>
            <w:proofErr w:type="gramStart"/>
            <w:r w:rsidR="0076655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14 лет, 1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Благодарственные письма Управления образования администрации Озерского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2013 год,  2014 год, 13.05.2015 № 42п)</w:t>
            </w:r>
          </w:p>
          <w:p w:rsidR="00766553" w:rsidRDefault="00766553" w:rsidP="0001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Почётные грамоты Управления образования администрации Озёрского городского округа  (2013 год, 2014 год).</w:t>
            </w:r>
          </w:p>
          <w:p w:rsidR="00766553" w:rsidRDefault="00766553" w:rsidP="0001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администрации ОГО от 5.10.2016г.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24.02.2016-29.03.2016г.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ЧИППКРО 72 часа №025139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 г</w:t>
            </w:r>
            <w:proofErr w:type="gramStart"/>
            <w:r w:rsidR="0076655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51 год, высшая категория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 Челябинской области,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народного просвещения,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Ветеран труда, Ветеран атомной энергетики  и промышленности,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Почетные грамоты главы ОГО, Благодарственные письма главы администрации ОГО  и городского Совета депутатов, Благодарственные письма Управления образования администрации ОГО (2010г, 2011г, 2012г, 2013г., 2014г., 13.05.2015 № 42п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образования администрации ОГО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21.09.2016г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риказ №74п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год. Областной центр информационного и материально-технического обеспечения образовательных учреждений, находящихся на территории Челябинской области по программе «Информационно-коммуникационные технологии (с включением модуля «Создание сайтов на основе программы «Конструктор школьных сайтов»)», 72 часа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Удостоверение о повышении квалификации № 025133,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2307, 29.03.2016г. ГБУ ДПО «ЧИППКРО» с 24.02.2016г. по 29.03.2016г., 72 часа.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«Подготовка обучающихся к олимпиадам по химии, 28 апреля 2016г.,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ЧИППКРО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№02513324.02.2016-29.03.2016г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 Александр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 г</w:t>
            </w:r>
            <w:proofErr w:type="gramStart"/>
            <w:r w:rsidR="0076655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1 год,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Благодарственные письма Управления образования администрации ОГО 13.05.2015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42п,  27.05.2015г.  № 49п.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Богатова Ирина Александровна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ЧИППКРО модульный курс «Особенности деятельности учителя-предметника по сопровождению детей с высоким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потенциалом развития», 8 часов. № 043886, 25 марта 2016г.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Мордавец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 г</w:t>
            </w:r>
            <w:proofErr w:type="gramStart"/>
            <w:r w:rsidR="0076655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лет,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3-й областной конкурс образовательных программ для детей с ОВЗ, детей инвалидов – </w:t>
            </w:r>
          </w:p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место, ноябрь-декабрь 2015г.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Сертификат ЧИППКРО модульный курс «Особенности деятельности учителя-предметника по сопровождению детей с высоким потенциалом развития», 8 часов. № 043886, 25 марта 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Удостоверение о повышении квалификации № 025136,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2310, 29.03.2016г. ГБУ ДПО «ЧИППКРО» с 24.02.2016г. по 29.03.2016г., 72 часа.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24.02.2016-29.03.2016г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ЧИППКРО 72 часа №025136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 г</w:t>
            </w:r>
            <w:proofErr w:type="gramStart"/>
            <w:r w:rsidR="0076655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образования, педагогический стаж –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апреля 2016г.,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«Потенциал электронной формы учебника в проектировании 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Модульный курс «Реализация национальных региональных и этнокультурных особенностей Челябинской области в образовательной деятельности», 19 мая 2016г., 16 часов,  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ЧИППКРО. №046571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24.02.2016-29.03.2016г.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ЧИППКРО 72 часа №025136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766553" w:rsidTr="00013D1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553" w:rsidRDefault="00766553" w:rsidP="00013D1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Тахистова Екатерина Евгеньевна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F275B2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 « ДЭБЦ» г</w:t>
            </w:r>
            <w:proofErr w:type="gramStart"/>
            <w:r w:rsidR="0076655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766553">
              <w:rPr>
                <w:rFonts w:ascii="Times New Roman" w:hAnsi="Times New Roman" w:cs="Times New Roman"/>
                <w:sz w:val="20"/>
                <w:szCs w:val="20"/>
              </w:rPr>
              <w:t xml:space="preserve">зерск, </w:t>
            </w:r>
          </w:p>
          <w:p w:rsidR="00766553" w:rsidRDefault="00766553" w:rsidP="00013D1D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педагогический стаж – с апреля 2016г.,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«Решение задач по химии повышенной сложности», 13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«Потенциал электронной формы учебника в проектировании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современного урока географии», 18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универсальные учебные действия: формирование и оценка», 23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подход и его реализация в системе самостоятельных и практических работ по географии», 24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«Формирование коммуникативных УУД на уроках химии», 25 мая 2016 года, 2 часа, «Дрофа».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Модульный курс «Реализация национальных региональных и этнокультурных особенностей Челябинской области в образовательной деятельности», 19 мая 2016г., 16 часов,  ЧИППКРО.</w:t>
            </w:r>
          </w:p>
          <w:p w:rsidR="00766553" w:rsidRDefault="00766553" w:rsidP="00013D1D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№046575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3" w:rsidRDefault="00766553" w:rsidP="00013D1D">
            <w:pPr>
              <w:pStyle w:val="1"/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66553" w:rsidRDefault="00766553" w:rsidP="00766553"/>
    <w:p w:rsidR="002F1C42" w:rsidRDefault="002F1C42"/>
    <w:sectPr w:rsidR="002F1C42" w:rsidSect="00766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2D5"/>
    <w:multiLevelType w:val="hybridMultilevel"/>
    <w:tmpl w:val="A36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553"/>
    <w:rsid w:val="00013D1D"/>
    <w:rsid w:val="002F1C42"/>
    <w:rsid w:val="00766553"/>
    <w:rsid w:val="00825671"/>
    <w:rsid w:val="00F2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5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6553"/>
    <w:rPr>
      <w:color w:val="0000FF"/>
      <w:u w:val="single"/>
    </w:rPr>
  </w:style>
  <w:style w:type="character" w:styleId="a4">
    <w:name w:val="Strong"/>
    <w:basedOn w:val="a0"/>
    <w:qFormat/>
    <w:rsid w:val="00766553"/>
    <w:rPr>
      <w:b/>
      <w:bCs w:val="0"/>
    </w:rPr>
  </w:style>
  <w:style w:type="paragraph" w:styleId="a5">
    <w:name w:val="List Paragraph"/>
    <w:basedOn w:val="a"/>
    <w:uiPriority w:val="34"/>
    <w:qFormat/>
    <w:rsid w:val="0076655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zersk.bezformata.ru/word/sovremennie-obrazovatelnie-tehnologii/7106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2016-11-14T04:44:00Z</dcterms:created>
  <dcterms:modified xsi:type="dcterms:W3CDTF">2016-11-14T05:19:00Z</dcterms:modified>
</cp:coreProperties>
</file>