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C5" w:rsidRPr="0017533A" w:rsidRDefault="00F407C5" w:rsidP="00F407C5">
      <w:pPr>
        <w:jc w:val="center"/>
        <w:rPr>
          <w:bCs/>
          <w:sz w:val="26"/>
          <w:szCs w:val="26"/>
        </w:rPr>
      </w:pPr>
    </w:p>
    <w:p w:rsidR="00F407C5" w:rsidRDefault="00F407C5" w:rsidP="00F407C5">
      <w:pPr>
        <w:pStyle w:val="a5"/>
        <w:rPr>
          <w:sz w:val="28"/>
          <w:szCs w:val="28"/>
        </w:rPr>
      </w:pPr>
    </w:p>
    <w:p w:rsidR="00F407C5" w:rsidRPr="00DC5459" w:rsidRDefault="00F407C5" w:rsidP="00F407C5">
      <w:pPr>
        <w:pStyle w:val="a5"/>
        <w:rPr>
          <w:sz w:val="28"/>
          <w:szCs w:val="28"/>
        </w:rPr>
      </w:pPr>
      <w:proofErr w:type="gramStart"/>
      <w:r w:rsidRPr="00DC5459">
        <w:rPr>
          <w:sz w:val="28"/>
          <w:szCs w:val="28"/>
        </w:rPr>
        <w:t>П</w:t>
      </w:r>
      <w:proofErr w:type="gramEnd"/>
      <w:r w:rsidRPr="00DC5459">
        <w:rPr>
          <w:sz w:val="28"/>
          <w:szCs w:val="28"/>
        </w:rPr>
        <w:t xml:space="preserve"> О Л О Ж Е Н И Е</w:t>
      </w:r>
    </w:p>
    <w:p w:rsidR="00F407C5" w:rsidRPr="00D17F64" w:rsidRDefault="00F407C5" w:rsidP="00F407C5">
      <w:pPr>
        <w:jc w:val="center"/>
        <w:rPr>
          <w:sz w:val="28"/>
          <w:szCs w:val="28"/>
        </w:rPr>
      </w:pPr>
      <w:r w:rsidRPr="00D17F64">
        <w:rPr>
          <w:sz w:val="28"/>
          <w:szCs w:val="28"/>
        </w:rPr>
        <w:t xml:space="preserve">о проведении муниципального конкурса </w:t>
      </w:r>
    </w:p>
    <w:p w:rsidR="00F407C5" w:rsidRPr="00D17F64" w:rsidRDefault="00F407C5" w:rsidP="00F407C5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«Секреты Зеленого острова</w:t>
      </w:r>
      <w:r w:rsidRPr="00D17F64">
        <w:rPr>
          <w:sz w:val="28"/>
          <w:szCs w:val="28"/>
        </w:rPr>
        <w:t xml:space="preserve">» </w:t>
      </w:r>
      <w:r w:rsidRPr="00D17F64">
        <w:rPr>
          <w:color w:val="000000"/>
          <w:sz w:val="28"/>
          <w:szCs w:val="28"/>
        </w:rPr>
        <w:t xml:space="preserve"> </w:t>
      </w:r>
    </w:p>
    <w:p w:rsidR="00F407C5" w:rsidRDefault="00F407C5" w:rsidP="00F407C5">
      <w:pPr>
        <w:jc w:val="both"/>
        <w:rPr>
          <w:b/>
          <w:sz w:val="28"/>
          <w:szCs w:val="28"/>
        </w:rPr>
      </w:pPr>
    </w:p>
    <w:p w:rsidR="00F407C5" w:rsidRPr="00DC5459" w:rsidRDefault="00F407C5" w:rsidP="00F407C5">
      <w:pPr>
        <w:jc w:val="both"/>
        <w:rPr>
          <w:sz w:val="28"/>
          <w:szCs w:val="28"/>
        </w:rPr>
      </w:pPr>
    </w:p>
    <w:p w:rsidR="00F407C5" w:rsidRDefault="00F407C5" w:rsidP="00F407C5">
      <w:pPr>
        <w:pStyle w:val="1"/>
        <w:widowControl w:val="0"/>
        <w:numPr>
          <w:ilvl w:val="0"/>
          <w:numId w:val="1"/>
        </w:numPr>
        <w:shd w:val="clear" w:color="auto" w:fill="FFFFFF"/>
        <w:suppressAutoHyphens/>
        <w:ind w:right="89"/>
        <w:contextualSpacing w:val="0"/>
        <w:jc w:val="center"/>
        <w:rPr>
          <w:b/>
          <w:sz w:val="28"/>
          <w:szCs w:val="28"/>
        </w:rPr>
      </w:pPr>
      <w:r w:rsidRPr="006C71DF">
        <w:rPr>
          <w:b/>
          <w:sz w:val="28"/>
          <w:szCs w:val="28"/>
        </w:rPr>
        <w:t>Общие положения, цели и задачи</w:t>
      </w:r>
    </w:p>
    <w:p w:rsidR="00F407C5" w:rsidRPr="002A681D" w:rsidRDefault="00F407C5" w:rsidP="00F407C5">
      <w:pPr>
        <w:pStyle w:val="1"/>
        <w:shd w:val="clear" w:color="auto" w:fill="FFFFFF"/>
        <w:ind w:left="1429" w:right="89"/>
        <w:jc w:val="both"/>
        <w:rPr>
          <w:b/>
          <w:sz w:val="28"/>
          <w:szCs w:val="28"/>
        </w:rPr>
      </w:pPr>
    </w:p>
    <w:p w:rsidR="00F407C5" w:rsidRPr="006C71DF" w:rsidRDefault="00F407C5" w:rsidP="00F407C5">
      <w:pPr>
        <w:ind w:firstLine="708"/>
        <w:jc w:val="both"/>
        <w:rPr>
          <w:sz w:val="28"/>
          <w:szCs w:val="28"/>
        </w:rPr>
      </w:pPr>
      <w:r w:rsidRPr="006C71DF">
        <w:rPr>
          <w:sz w:val="28"/>
          <w:szCs w:val="28"/>
        </w:rPr>
        <w:t>Настоящее положение определяет порядок</w:t>
      </w:r>
      <w:r w:rsidR="005E3173">
        <w:rPr>
          <w:sz w:val="28"/>
          <w:szCs w:val="28"/>
        </w:rPr>
        <w:t xml:space="preserve"> организации и проведения в 20</w:t>
      </w:r>
      <w:r w:rsidR="000C0151">
        <w:rPr>
          <w:sz w:val="28"/>
          <w:szCs w:val="28"/>
        </w:rPr>
        <w:t>22</w:t>
      </w:r>
      <w:r w:rsidR="005E3173">
        <w:rPr>
          <w:sz w:val="28"/>
          <w:szCs w:val="28"/>
        </w:rPr>
        <w:t>-20</w:t>
      </w:r>
      <w:r w:rsidR="000C0151">
        <w:rPr>
          <w:sz w:val="28"/>
          <w:szCs w:val="28"/>
        </w:rPr>
        <w:t>23</w:t>
      </w:r>
      <w:r w:rsidR="005E3173">
        <w:rPr>
          <w:sz w:val="28"/>
          <w:szCs w:val="28"/>
        </w:rPr>
        <w:t xml:space="preserve"> </w:t>
      </w:r>
      <w:r w:rsidRPr="006C71DF">
        <w:rPr>
          <w:sz w:val="28"/>
          <w:szCs w:val="28"/>
        </w:rPr>
        <w:t xml:space="preserve"> учебном году муниципального конкурса</w:t>
      </w:r>
      <w:r>
        <w:rPr>
          <w:sz w:val="28"/>
          <w:szCs w:val="28"/>
        </w:rPr>
        <w:t xml:space="preserve"> «Секреты Зеленого острова»</w:t>
      </w:r>
      <w:r w:rsidR="005E317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Pr="006C71DF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6C71DF">
        <w:rPr>
          <w:sz w:val="28"/>
          <w:szCs w:val="28"/>
        </w:rPr>
        <w:t>онкурс</w:t>
      </w:r>
      <w:r>
        <w:rPr>
          <w:sz w:val="28"/>
          <w:szCs w:val="28"/>
        </w:rPr>
        <w:t>»</w:t>
      </w:r>
      <w:r w:rsidRPr="006C71DF">
        <w:rPr>
          <w:sz w:val="28"/>
          <w:szCs w:val="28"/>
        </w:rPr>
        <w:t>).</w:t>
      </w:r>
    </w:p>
    <w:p w:rsidR="00F407C5" w:rsidRDefault="00F407C5" w:rsidP="00F407C5">
      <w:pPr>
        <w:pStyle w:val="1"/>
        <w:shd w:val="clear" w:color="auto" w:fill="FFFFFF"/>
        <w:ind w:left="0" w:right="89" w:firstLine="709"/>
        <w:jc w:val="both"/>
        <w:rPr>
          <w:sz w:val="28"/>
          <w:szCs w:val="28"/>
        </w:rPr>
      </w:pPr>
      <w:r w:rsidRPr="006C71DF">
        <w:rPr>
          <w:sz w:val="28"/>
          <w:szCs w:val="28"/>
        </w:rPr>
        <w:t>Кон</w:t>
      </w:r>
      <w:r>
        <w:rPr>
          <w:sz w:val="28"/>
          <w:szCs w:val="28"/>
        </w:rPr>
        <w:t>курс проводится в целях формирования</w:t>
      </w:r>
      <w:r w:rsidRPr="006C71DF">
        <w:rPr>
          <w:sz w:val="28"/>
          <w:szCs w:val="28"/>
        </w:rPr>
        <w:t xml:space="preserve"> у обучающихся </w:t>
      </w:r>
      <w:r>
        <w:rPr>
          <w:sz w:val="28"/>
          <w:szCs w:val="28"/>
        </w:rPr>
        <w:t>муниципальных образовательных организаций</w:t>
      </w:r>
      <w:r w:rsidRPr="002D4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34BE">
        <w:rPr>
          <w:sz w:val="28"/>
          <w:szCs w:val="28"/>
        </w:rPr>
        <w:t>эмоционально-положительного фона в детском коллективе, обеспечивающего позитивное отношение друг к другу.</w:t>
      </w:r>
    </w:p>
    <w:p w:rsidR="00F407C5" w:rsidRPr="002D4215" w:rsidRDefault="00F407C5" w:rsidP="00F407C5">
      <w:pPr>
        <w:pStyle w:val="1"/>
        <w:shd w:val="clear" w:color="auto" w:fill="FFFFFF"/>
        <w:ind w:left="0" w:right="89" w:firstLine="709"/>
        <w:jc w:val="both"/>
        <w:rPr>
          <w:color w:val="000000" w:themeColor="text1"/>
          <w:sz w:val="28"/>
          <w:szCs w:val="28"/>
        </w:rPr>
      </w:pPr>
      <w:r w:rsidRPr="002D4215">
        <w:rPr>
          <w:sz w:val="28"/>
          <w:szCs w:val="28"/>
        </w:rPr>
        <w:t xml:space="preserve"> </w:t>
      </w:r>
      <w:r w:rsidRPr="002D4215">
        <w:rPr>
          <w:color w:val="000000" w:themeColor="text1"/>
          <w:sz w:val="28"/>
          <w:szCs w:val="28"/>
        </w:rPr>
        <w:t>Основные задачи конкурса:</w:t>
      </w:r>
    </w:p>
    <w:p w:rsidR="00F407C5" w:rsidRPr="002D4215" w:rsidRDefault="00F407C5" w:rsidP="00F407C5">
      <w:pPr>
        <w:pStyle w:val="a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D4215">
        <w:rPr>
          <w:sz w:val="28"/>
          <w:szCs w:val="28"/>
        </w:rPr>
        <w:t>расширение информационного поля в контексте проблемы;</w:t>
      </w:r>
    </w:p>
    <w:p w:rsidR="00F407C5" w:rsidRPr="00247019" w:rsidRDefault="00F407C5" w:rsidP="00F407C5">
      <w:pPr>
        <w:pStyle w:val="a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D4215">
        <w:rPr>
          <w:sz w:val="28"/>
          <w:szCs w:val="28"/>
        </w:rPr>
        <w:t>применение  ситуативных  вариантов, способствующие повышению у ребенка уверенности в себе и умение работать в команде и в незнакомой обстановке.</w:t>
      </w:r>
    </w:p>
    <w:p w:rsidR="00F407C5" w:rsidRPr="00247019" w:rsidRDefault="00F407C5" w:rsidP="00F407C5">
      <w:pPr>
        <w:pStyle w:val="a8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247019">
        <w:rPr>
          <w:sz w:val="28"/>
          <w:szCs w:val="28"/>
        </w:rPr>
        <w:t>знакомство  с детским эколого-биологическим центром и привлечение ребят в лаборатории в новом учебном году с целью организации своего досуга.</w:t>
      </w:r>
    </w:p>
    <w:p w:rsidR="00F407C5" w:rsidRPr="00247019" w:rsidRDefault="00F407C5" w:rsidP="00F407C5">
      <w:pPr>
        <w:pStyle w:val="a8"/>
        <w:numPr>
          <w:ilvl w:val="0"/>
          <w:numId w:val="1"/>
        </w:numPr>
        <w:ind w:firstLine="1690"/>
        <w:jc w:val="both"/>
        <w:rPr>
          <w:b/>
          <w:sz w:val="28"/>
          <w:szCs w:val="28"/>
        </w:rPr>
      </w:pPr>
      <w:r w:rsidRPr="00247019">
        <w:rPr>
          <w:b/>
          <w:sz w:val="28"/>
          <w:szCs w:val="28"/>
        </w:rPr>
        <w:t>Организаторы Конкурса</w:t>
      </w:r>
    </w:p>
    <w:p w:rsidR="00F407C5" w:rsidRPr="00855321" w:rsidRDefault="00F407C5" w:rsidP="00F407C5">
      <w:pPr>
        <w:jc w:val="both"/>
        <w:rPr>
          <w:b/>
          <w:sz w:val="28"/>
          <w:szCs w:val="28"/>
        </w:rPr>
      </w:pPr>
    </w:p>
    <w:p w:rsidR="00F407C5" w:rsidRPr="00605F67" w:rsidRDefault="00F407C5" w:rsidP="00F40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05F67">
        <w:rPr>
          <w:sz w:val="28"/>
          <w:szCs w:val="28"/>
        </w:rPr>
        <w:t xml:space="preserve">Подготовку и проведение </w:t>
      </w:r>
      <w:r>
        <w:rPr>
          <w:sz w:val="28"/>
          <w:szCs w:val="28"/>
        </w:rPr>
        <w:t>К</w:t>
      </w:r>
      <w:r w:rsidRPr="00605F67">
        <w:rPr>
          <w:sz w:val="28"/>
          <w:szCs w:val="28"/>
        </w:rPr>
        <w:t xml:space="preserve">онкурса осуществляют педагоги и администрация Детского эколого-биологического центра </w:t>
      </w:r>
    </w:p>
    <w:p w:rsidR="00F407C5" w:rsidRDefault="00F407C5" w:rsidP="00F407C5">
      <w:pPr>
        <w:numPr>
          <w:ilvl w:val="0"/>
          <w:numId w:val="1"/>
        </w:numPr>
        <w:tabs>
          <w:tab w:val="left" w:pos="1560"/>
          <w:tab w:val="left" w:pos="2552"/>
        </w:tabs>
        <w:jc w:val="center"/>
        <w:rPr>
          <w:b/>
          <w:sz w:val="28"/>
          <w:szCs w:val="28"/>
        </w:rPr>
      </w:pPr>
      <w:r w:rsidRPr="00855321">
        <w:rPr>
          <w:b/>
          <w:sz w:val="28"/>
          <w:szCs w:val="28"/>
        </w:rPr>
        <w:t>Место и время</w:t>
      </w:r>
      <w:r>
        <w:rPr>
          <w:b/>
          <w:sz w:val="28"/>
          <w:szCs w:val="28"/>
        </w:rPr>
        <w:t xml:space="preserve"> проведения</w:t>
      </w:r>
    </w:p>
    <w:p w:rsidR="00F407C5" w:rsidRPr="00855321" w:rsidRDefault="00F407C5" w:rsidP="00F407C5">
      <w:pPr>
        <w:ind w:left="1429"/>
        <w:jc w:val="both"/>
        <w:rPr>
          <w:b/>
          <w:sz w:val="28"/>
          <w:szCs w:val="28"/>
        </w:rPr>
      </w:pPr>
    </w:p>
    <w:p w:rsidR="00F407C5" w:rsidRDefault="00F407C5" w:rsidP="00F407C5">
      <w:pPr>
        <w:ind w:firstLine="720"/>
        <w:jc w:val="both"/>
        <w:rPr>
          <w:sz w:val="28"/>
          <w:szCs w:val="28"/>
        </w:rPr>
      </w:pPr>
      <w:r w:rsidRPr="00605F67">
        <w:rPr>
          <w:sz w:val="28"/>
          <w:szCs w:val="28"/>
        </w:rPr>
        <w:t xml:space="preserve">Конкурс </w:t>
      </w:r>
      <w:r w:rsidR="005E3173">
        <w:rPr>
          <w:sz w:val="28"/>
          <w:szCs w:val="28"/>
        </w:rPr>
        <w:t>проводится</w:t>
      </w:r>
      <w:r w:rsidR="000C0151">
        <w:rPr>
          <w:sz w:val="28"/>
          <w:szCs w:val="28"/>
        </w:rPr>
        <w:t xml:space="preserve"> </w:t>
      </w:r>
      <w:r w:rsidR="005954BA">
        <w:rPr>
          <w:sz w:val="28"/>
          <w:szCs w:val="28"/>
        </w:rPr>
        <w:t>15</w:t>
      </w:r>
      <w:r>
        <w:rPr>
          <w:sz w:val="28"/>
          <w:szCs w:val="28"/>
        </w:rPr>
        <w:t xml:space="preserve"> сентября</w:t>
      </w:r>
      <w:r w:rsidRPr="00605F67">
        <w:rPr>
          <w:sz w:val="28"/>
          <w:szCs w:val="28"/>
        </w:rPr>
        <w:t xml:space="preserve">  20</w:t>
      </w:r>
      <w:r w:rsidR="000C0151">
        <w:rPr>
          <w:sz w:val="28"/>
          <w:szCs w:val="28"/>
        </w:rPr>
        <w:t xml:space="preserve">22 </w:t>
      </w:r>
      <w:r w:rsidRPr="00605F67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15 часов</w:t>
      </w:r>
      <w:r w:rsidRPr="00605F67">
        <w:rPr>
          <w:sz w:val="28"/>
          <w:szCs w:val="28"/>
        </w:rPr>
        <w:t xml:space="preserve">. Заявки на участие в </w:t>
      </w:r>
      <w:r>
        <w:rPr>
          <w:sz w:val="28"/>
          <w:szCs w:val="28"/>
        </w:rPr>
        <w:t>К</w:t>
      </w:r>
      <w:r w:rsidRPr="00605F67">
        <w:rPr>
          <w:sz w:val="28"/>
          <w:szCs w:val="28"/>
        </w:rPr>
        <w:t>он</w:t>
      </w:r>
      <w:r>
        <w:rPr>
          <w:sz w:val="28"/>
          <w:szCs w:val="28"/>
        </w:rPr>
        <w:t>курсе подаются</w:t>
      </w:r>
      <w:r w:rsidRPr="00605F67">
        <w:rPr>
          <w:sz w:val="28"/>
          <w:szCs w:val="28"/>
        </w:rPr>
        <w:t xml:space="preserve"> в свободной форме </w:t>
      </w:r>
      <w:r w:rsidR="005E3173">
        <w:rPr>
          <w:b/>
          <w:sz w:val="28"/>
          <w:szCs w:val="28"/>
        </w:rPr>
        <w:t xml:space="preserve">до </w:t>
      </w:r>
      <w:r w:rsidR="005954BA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сентября</w:t>
      </w:r>
      <w:r w:rsidRPr="00F3251B">
        <w:rPr>
          <w:b/>
          <w:sz w:val="28"/>
          <w:szCs w:val="28"/>
        </w:rPr>
        <w:t xml:space="preserve"> 20</w:t>
      </w:r>
      <w:r w:rsidR="000C0151">
        <w:rPr>
          <w:b/>
          <w:sz w:val="28"/>
          <w:szCs w:val="28"/>
        </w:rPr>
        <w:t>22</w:t>
      </w:r>
      <w:r w:rsidRPr="00F3251B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522C6">
        <w:rPr>
          <w:sz w:val="28"/>
          <w:szCs w:val="28"/>
        </w:rPr>
        <w:t>в Детский эколого-биологический центр одни</w:t>
      </w:r>
      <w:r>
        <w:rPr>
          <w:sz w:val="28"/>
          <w:szCs w:val="28"/>
        </w:rPr>
        <w:t xml:space="preserve">м из способов: </w:t>
      </w:r>
      <w:r w:rsidRPr="005522C6">
        <w:rPr>
          <w:sz w:val="28"/>
          <w:szCs w:val="28"/>
        </w:rPr>
        <w:t xml:space="preserve"> на </w:t>
      </w:r>
      <w:r w:rsidRPr="005522C6">
        <w:rPr>
          <w:sz w:val="28"/>
          <w:szCs w:val="28"/>
          <w:lang w:val="en-US"/>
        </w:rPr>
        <w:t>e</w:t>
      </w:r>
      <w:r w:rsidRPr="005522C6">
        <w:rPr>
          <w:sz w:val="28"/>
          <w:szCs w:val="28"/>
        </w:rPr>
        <w:t>-</w:t>
      </w:r>
      <w:r w:rsidRPr="005522C6">
        <w:rPr>
          <w:sz w:val="28"/>
          <w:szCs w:val="28"/>
          <w:lang w:val="en-US"/>
        </w:rPr>
        <w:t>mail</w:t>
      </w:r>
      <w:r w:rsidRPr="005522C6">
        <w:rPr>
          <w:sz w:val="28"/>
          <w:szCs w:val="28"/>
        </w:rPr>
        <w:t xml:space="preserve"> </w:t>
      </w:r>
      <w:hyperlink r:id="rId5" w:history="1">
        <w:r w:rsidRPr="005522C6">
          <w:rPr>
            <w:rStyle w:val="a7"/>
            <w:sz w:val="28"/>
            <w:szCs w:val="28"/>
            <w:lang w:val="en-US"/>
          </w:rPr>
          <w:t>debcozersk</w:t>
        </w:r>
        <w:r w:rsidRPr="005522C6">
          <w:rPr>
            <w:rStyle w:val="a7"/>
            <w:sz w:val="28"/>
            <w:szCs w:val="28"/>
          </w:rPr>
          <w:t>@</w:t>
        </w:r>
        <w:r w:rsidRPr="005522C6">
          <w:rPr>
            <w:rStyle w:val="a7"/>
            <w:sz w:val="28"/>
            <w:szCs w:val="28"/>
            <w:lang w:val="en-US"/>
          </w:rPr>
          <w:t>yandex</w:t>
        </w:r>
        <w:r w:rsidRPr="005522C6">
          <w:rPr>
            <w:rStyle w:val="a7"/>
            <w:sz w:val="28"/>
            <w:szCs w:val="28"/>
          </w:rPr>
          <w:t>.</w:t>
        </w:r>
        <w:r w:rsidRPr="005522C6">
          <w:rPr>
            <w:rStyle w:val="a7"/>
            <w:sz w:val="28"/>
            <w:szCs w:val="28"/>
            <w:lang w:val="en-US"/>
          </w:rPr>
          <w:t>ru</w:t>
        </w:r>
      </w:hyperlink>
      <w:r w:rsidRPr="005522C6">
        <w:rPr>
          <w:sz w:val="28"/>
          <w:szCs w:val="28"/>
        </w:rPr>
        <w:t xml:space="preserve"> или в кабинет № </w:t>
      </w:r>
      <w:r w:rsidRPr="002A681D">
        <w:rPr>
          <w:sz w:val="28"/>
          <w:szCs w:val="28"/>
        </w:rPr>
        <w:t xml:space="preserve">14 </w:t>
      </w:r>
      <w:r>
        <w:rPr>
          <w:bCs/>
          <w:sz w:val="28"/>
          <w:szCs w:val="28"/>
        </w:rPr>
        <w:t>МБ</w:t>
      </w:r>
      <w:r w:rsidRPr="002A681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ДО</w:t>
      </w:r>
      <w:r w:rsidRPr="002A681D">
        <w:rPr>
          <w:bCs/>
          <w:sz w:val="28"/>
          <w:szCs w:val="28"/>
        </w:rPr>
        <w:t xml:space="preserve"> "Детский эколого-биологический центр"</w:t>
      </w:r>
      <w:r w:rsidRPr="005522C6">
        <w:rPr>
          <w:sz w:val="28"/>
          <w:szCs w:val="28"/>
        </w:rPr>
        <w:t xml:space="preserve"> (ул. </w:t>
      </w:r>
      <w:proofErr w:type="gramStart"/>
      <w:r w:rsidRPr="005522C6">
        <w:rPr>
          <w:sz w:val="28"/>
          <w:szCs w:val="28"/>
        </w:rPr>
        <w:t>Горная</w:t>
      </w:r>
      <w:proofErr w:type="gramEnd"/>
      <w:r w:rsidRPr="005522C6">
        <w:rPr>
          <w:sz w:val="28"/>
          <w:szCs w:val="28"/>
        </w:rPr>
        <w:t>, 14).</w:t>
      </w:r>
    </w:p>
    <w:p w:rsidR="00F407C5" w:rsidRPr="00672296" w:rsidRDefault="00F407C5" w:rsidP="00F407C5">
      <w:pPr>
        <w:tabs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содержать сведения о названии образовательного учреждения, класса</w:t>
      </w:r>
      <w:r w:rsidRPr="00F3251B">
        <w:rPr>
          <w:sz w:val="28"/>
          <w:szCs w:val="28"/>
        </w:rPr>
        <w:t>;</w:t>
      </w:r>
      <w:r>
        <w:rPr>
          <w:sz w:val="28"/>
          <w:szCs w:val="28"/>
        </w:rPr>
        <w:t xml:space="preserve"> состав команды</w:t>
      </w:r>
      <w:r w:rsidRPr="00605F67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ФИ участников</w:t>
      </w:r>
      <w:r w:rsidRPr="00F3251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ФИО руководителя команды </w:t>
      </w:r>
      <w:r w:rsidRPr="00DC5351">
        <w:rPr>
          <w:b/>
          <w:sz w:val="28"/>
          <w:szCs w:val="28"/>
        </w:rPr>
        <w:t>(полностью)</w:t>
      </w:r>
      <w:r>
        <w:rPr>
          <w:sz w:val="28"/>
          <w:szCs w:val="28"/>
        </w:rPr>
        <w:t xml:space="preserve"> и его контактного телефона.</w:t>
      </w:r>
    </w:p>
    <w:p w:rsidR="00F407C5" w:rsidRPr="00672296" w:rsidRDefault="00F407C5" w:rsidP="00F407C5">
      <w:pPr>
        <w:ind w:firstLine="720"/>
        <w:jc w:val="both"/>
        <w:rPr>
          <w:sz w:val="28"/>
          <w:szCs w:val="28"/>
        </w:rPr>
      </w:pPr>
    </w:p>
    <w:p w:rsidR="00F407C5" w:rsidRDefault="00F407C5" w:rsidP="00F407C5">
      <w:pPr>
        <w:numPr>
          <w:ilvl w:val="0"/>
          <w:numId w:val="1"/>
        </w:num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</w:t>
      </w:r>
    </w:p>
    <w:p w:rsidR="00F407C5" w:rsidRPr="002A681D" w:rsidRDefault="00F407C5" w:rsidP="00F407C5">
      <w:pPr>
        <w:tabs>
          <w:tab w:val="left" w:pos="1560"/>
        </w:tabs>
        <w:ind w:left="1429"/>
        <w:jc w:val="both"/>
        <w:rPr>
          <w:b/>
          <w:sz w:val="28"/>
          <w:szCs w:val="28"/>
        </w:rPr>
      </w:pPr>
    </w:p>
    <w:p w:rsidR="00F407C5" w:rsidRPr="00D17F64" w:rsidRDefault="00F407C5" w:rsidP="00F407C5">
      <w:pPr>
        <w:numPr>
          <w:ilvl w:val="1"/>
          <w:numId w:val="1"/>
        </w:numPr>
        <w:jc w:val="both"/>
        <w:rPr>
          <w:sz w:val="28"/>
          <w:szCs w:val="28"/>
        </w:rPr>
      </w:pPr>
      <w:r w:rsidRPr="00D17F64">
        <w:rPr>
          <w:sz w:val="28"/>
          <w:szCs w:val="28"/>
        </w:rPr>
        <w:t xml:space="preserve"> Для участия в конкурсе приглашаются:</w:t>
      </w:r>
    </w:p>
    <w:p w:rsidR="00F407C5" w:rsidRDefault="00F407C5" w:rsidP="00F407C5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6</w:t>
      </w:r>
      <w:r w:rsidRPr="00605F67">
        <w:rPr>
          <w:sz w:val="28"/>
          <w:szCs w:val="28"/>
        </w:rPr>
        <w:t>-х классов</w:t>
      </w:r>
      <w:r>
        <w:rPr>
          <w:sz w:val="28"/>
          <w:szCs w:val="28"/>
        </w:rPr>
        <w:t xml:space="preserve"> муниципальных образовательных учреждений</w:t>
      </w:r>
      <w:r w:rsidRPr="00605F67">
        <w:rPr>
          <w:sz w:val="28"/>
          <w:szCs w:val="28"/>
        </w:rPr>
        <w:t>, команда фо</w:t>
      </w:r>
      <w:r>
        <w:rPr>
          <w:sz w:val="28"/>
          <w:szCs w:val="28"/>
        </w:rPr>
        <w:t xml:space="preserve">рмируется </w:t>
      </w:r>
      <w:r w:rsidR="000C0151">
        <w:rPr>
          <w:sz w:val="28"/>
          <w:szCs w:val="28"/>
        </w:rPr>
        <w:t>из</w:t>
      </w:r>
      <w:r>
        <w:rPr>
          <w:sz w:val="28"/>
          <w:szCs w:val="28"/>
        </w:rPr>
        <w:t xml:space="preserve"> 3 человек от одной образовательной организации</w:t>
      </w:r>
      <w:r w:rsidRPr="00605F67">
        <w:rPr>
          <w:sz w:val="28"/>
          <w:szCs w:val="28"/>
        </w:rPr>
        <w:t xml:space="preserve">. </w:t>
      </w:r>
    </w:p>
    <w:p w:rsidR="00F407C5" w:rsidRPr="00D17F64" w:rsidRDefault="00F407C5" w:rsidP="00F407C5">
      <w:pPr>
        <w:pStyle w:val="a3"/>
        <w:widowControl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D17F64">
        <w:rPr>
          <w:sz w:val="28"/>
          <w:szCs w:val="28"/>
        </w:rPr>
        <w:t xml:space="preserve"> Основные требования к участникам конкурса:</w:t>
      </w:r>
    </w:p>
    <w:p w:rsidR="00F407C5" w:rsidRPr="00B66954" w:rsidRDefault="00F407C5" w:rsidP="00F407C5">
      <w:pPr>
        <w:ind w:firstLine="578"/>
        <w:jc w:val="both"/>
        <w:rPr>
          <w:b/>
          <w:sz w:val="28"/>
          <w:szCs w:val="28"/>
        </w:rPr>
      </w:pPr>
      <w:r w:rsidRPr="00B66954">
        <w:rPr>
          <w:b/>
          <w:sz w:val="28"/>
          <w:szCs w:val="28"/>
        </w:rPr>
        <w:t>определяются с составом команды, выбирают  капитана, название команды и девиз.</w:t>
      </w:r>
    </w:p>
    <w:p w:rsidR="00F407C5" w:rsidRDefault="00F407C5" w:rsidP="00F407C5">
      <w:pPr>
        <w:ind w:left="360"/>
        <w:rPr>
          <w:sz w:val="28"/>
          <w:szCs w:val="28"/>
        </w:rPr>
      </w:pPr>
    </w:p>
    <w:p w:rsidR="00F407C5" w:rsidRDefault="00F407C5" w:rsidP="00F407C5">
      <w:pPr>
        <w:pStyle w:val="a8"/>
        <w:tabs>
          <w:tab w:val="left" w:pos="1560"/>
        </w:tabs>
        <w:ind w:left="3402"/>
        <w:rPr>
          <w:sz w:val="28"/>
          <w:szCs w:val="28"/>
        </w:rPr>
      </w:pPr>
      <w:r>
        <w:rPr>
          <w:b/>
          <w:sz w:val="28"/>
          <w:szCs w:val="28"/>
        </w:rPr>
        <w:t xml:space="preserve"> V. </w:t>
      </w:r>
      <w:r w:rsidRPr="0071582E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 </w:t>
      </w:r>
      <w:r w:rsidRPr="0071582E">
        <w:rPr>
          <w:b/>
          <w:sz w:val="28"/>
          <w:szCs w:val="28"/>
        </w:rPr>
        <w:t>проведения конкурса</w:t>
      </w:r>
      <w:r w:rsidRPr="0071582E">
        <w:rPr>
          <w:sz w:val="28"/>
          <w:szCs w:val="28"/>
        </w:rPr>
        <w:t xml:space="preserve"> </w:t>
      </w:r>
    </w:p>
    <w:p w:rsidR="00F407C5" w:rsidRDefault="00F407C5" w:rsidP="00F407C5">
      <w:pPr>
        <w:pStyle w:val="a8"/>
        <w:tabs>
          <w:tab w:val="left" w:pos="1560"/>
        </w:tabs>
        <w:ind w:left="3402"/>
        <w:rPr>
          <w:sz w:val="28"/>
          <w:szCs w:val="28"/>
        </w:rPr>
      </w:pPr>
    </w:p>
    <w:p w:rsidR="00F407C5" w:rsidRPr="0071582E" w:rsidRDefault="00F407C5" w:rsidP="00F407C5">
      <w:pPr>
        <w:tabs>
          <w:tab w:val="left" w:pos="15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5.1 </w:t>
      </w:r>
      <w:r w:rsidRPr="0071582E">
        <w:rPr>
          <w:sz w:val="28"/>
          <w:szCs w:val="28"/>
        </w:rPr>
        <w:t>Команды самостоятельно находят ответы на предложенные вопросы, используя материалы лабораторий  и общение с педагогами центра</w:t>
      </w:r>
      <w:r>
        <w:rPr>
          <w:sz w:val="28"/>
          <w:szCs w:val="28"/>
        </w:rPr>
        <w:t>.</w:t>
      </w:r>
    </w:p>
    <w:p w:rsidR="00F407C5" w:rsidRPr="00D17F64" w:rsidRDefault="00F407C5" w:rsidP="00F407C5">
      <w:pPr>
        <w:tabs>
          <w:tab w:val="left" w:pos="1276"/>
        </w:tabs>
        <w:ind w:left="1429"/>
        <w:jc w:val="both"/>
        <w:rPr>
          <w:sz w:val="28"/>
          <w:szCs w:val="28"/>
        </w:rPr>
      </w:pPr>
    </w:p>
    <w:p w:rsidR="00F407C5" w:rsidRPr="00D17F64" w:rsidRDefault="00F407C5" w:rsidP="00F407C5">
      <w:pPr>
        <w:ind w:firstLine="720"/>
        <w:jc w:val="both"/>
        <w:rPr>
          <w:color w:val="000000"/>
          <w:spacing w:val="1"/>
          <w:sz w:val="28"/>
          <w:szCs w:val="28"/>
        </w:rPr>
      </w:pPr>
      <w:r w:rsidRPr="00D17F64">
        <w:rPr>
          <w:color w:val="000000"/>
          <w:spacing w:val="1"/>
          <w:sz w:val="28"/>
          <w:szCs w:val="28"/>
        </w:rPr>
        <w:t xml:space="preserve"> </w:t>
      </w:r>
    </w:p>
    <w:p w:rsidR="00F407C5" w:rsidRPr="00605F67" w:rsidRDefault="00F407C5" w:rsidP="00F407C5">
      <w:pPr>
        <w:ind w:firstLine="567"/>
        <w:jc w:val="both"/>
        <w:rPr>
          <w:sz w:val="28"/>
          <w:szCs w:val="28"/>
        </w:rPr>
      </w:pPr>
    </w:p>
    <w:p w:rsidR="00F407C5" w:rsidRDefault="00F407C5" w:rsidP="00F407C5">
      <w:pPr>
        <w:shd w:val="clear" w:color="auto" w:fill="FFFFFF"/>
        <w:tabs>
          <w:tab w:val="left" w:pos="382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 участников конкурса</w:t>
      </w:r>
    </w:p>
    <w:p w:rsidR="00F407C5" w:rsidRPr="00D17F64" w:rsidRDefault="00F407C5" w:rsidP="00F407C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6.1</w:t>
      </w:r>
      <w:r w:rsidRPr="00D17F64">
        <w:rPr>
          <w:sz w:val="28"/>
          <w:szCs w:val="28"/>
        </w:rPr>
        <w:t>. Жюри конкурса:</w:t>
      </w:r>
    </w:p>
    <w:p w:rsidR="00F407C5" w:rsidRPr="005C6CC0" w:rsidRDefault="00F407C5" w:rsidP="00F407C5">
      <w:pPr>
        <w:ind w:firstLine="720"/>
        <w:jc w:val="both"/>
        <w:rPr>
          <w:sz w:val="28"/>
          <w:szCs w:val="28"/>
        </w:rPr>
      </w:pPr>
      <w:r w:rsidRPr="005C6CC0">
        <w:rPr>
          <w:sz w:val="28"/>
          <w:szCs w:val="28"/>
        </w:rPr>
        <w:t>Жюри конкурса формируется оргкомитетом из числа педагогических работников.</w:t>
      </w:r>
    </w:p>
    <w:p w:rsidR="00F407C5" w:rsidRPr="00395C70" w:rsidRDefault="00F407C5" w:rsidP="00F407C5">
      <w:pPr>
        <w:ind w:firstLine="720"/>
        <w:jc w:val="both"/>
        <w:rPr>
          <w:b/>
          <w:sz w:val="28"/>
          <w:szCs w:val="28"/>
        </w:rPr>
      </w:pPr>
      <w:r w:rsidRPr="005C6CC0">
        <w:rPr>
          <w:sz w:val="28"/>
          <w:szCs w:val="28"/>
        </w:rPr>
        <w:t>Жюри оценивает знания участников конкурса на э</w:t>
      </w:r>
      <w:r>
        <w:rPr>
          <w:sz w:val="28"/>
          <w:szCs w:val="28"/>
        </w:rPr>
        <w:t>тапах, заполняет ведомости  по каждому этапу, составляет итоговый протокол</w:t>
      </w:r>
      <w:r w:rsidRPr="005C6CC0">
        <w:rPr>
          <w:sz w:val="28"/>
          <w:szCs w:val="28"/>
        </w:rPr>
        <w:t xml:space="preserve"> на основании ведомостей</w:t>
      </w:r>
      <w:r>
        <w:rPr>
          <w:sz w:val="28"/>
          <w:szCs w:val="28"/>
        </w:rPr>
        <w:t>.</w:t>
      </w:r>
    </w:p>
    <w:p w:rsidR="00F407C5" w:rsidRDefault="00F407C5" w:rsidP="00F407C5">
      <w:pPr>
        <w:ind w:firstLine="709"/>
        <w:jc w:val="both"/>
        <w:rPr>
          <w:sz w:val="28"/>
          <w:szCs w:val="28"/>
        </w:rPr>
      </w:pPr>
      <w:r w:rsidRPr="005C6CC0">
        <w:rPr>
          <w:sz w:val="28"/>
          <w:szCs w:val="28"/>
        </w:rPr>
        <w:t xml:space="preserve">Жюри определяет команду-победителя конкурса (1 место) и призеров (2,3 места). </w:t>
      </w:r>
    </w:p>
    <w:p w:rsidR="00F407C5" w:rsidRDefault="00F407C5" w:rsidP="00F407C5">
      <w:pPr>
        <w:ind w:firstLine="709"/>
        <w:jc w:val="both"/>
        <w:rPr>
          <w:b/>
          <w:sz w:val="28"/>
          <w:szCs w:val="28"/>
        </w:rPr>
      </w:pPr>
      <w:r w:rsidRPr="005C6CC0">
        <w:rPr>
          <w:sz w:val="28"/>
          <w:szCs w:val="28"/>
        </w:rPr>
        <w:t>Решение жюри пересмотру не подлежит.</w:t>
      </w:r>
    </w:p>
    <w:p w:rsidR="00F407C5" w:rsidRDefault="00F407C5" w:rsidP="00F407C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Команды-победители награждаются</w:t>
      </w:r>
      <w:r w:rsidRPr="00605F67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 xml:space="preserve"> и грамотами</w:t>
      </w:r>
      <w:r w:rsidRPr="00605F67">
        <w:rPr>
          <w:sz w:val="28"/>
          <w:szCs w:val="28"/>
        </w:rPr>
        <w:t>.</w:t>
      </w:r>
    </w:p>
    <w:p w:rsidR="00F407C5" w:rsidRPr="005C6CC0" w:rsidRDefault="00F407C5" w:rsidP="00F407C5">
      <w:pPr>
        <w:ind w:firstLine="709"/>
        <w:jc w:val="both"/>
        <w:rPr>
          <w:sz w:val="28"/>
          <w:szCs w:val="28"/>
        </w:rPr>
      </w:pPr>
      <w:r w:rsidRPr="005C6CC0">
        <w:rPr>
          <w:sz w:val="28"/>
          <w:szCs w:val="28"/>
        </w:rPr>
        <w:t>Победители и призеры награждаются дипломами. Участники конкурса, не занявшие призов</w:t>
      </w:r>
      <w:r>
        <w:rPr>
          <w:sz w:val="28"/>
          <w:szCs w:val="28"/>
        </w:rPr>
        <w:t>ые места, получают диплом</w:t>
      </w:r>
      <w:r w:rsidRPr="005C6CC0">
        <w:rPr>
          <w:sz w:val="28"/>
          <w:szCs w:val="28"/>
        </w:rPr>
        <w:t xml:space="preserve"> участника конкурса.</w:t>
      </w:r>
    </w:p>
    <w:p w:rsidR="00F407C5" w:rsidRPr="00605F67" w:rsidRDefault="00F407C5" w:rsidP="00F407C5">
      <w:pPr>
        <w:ind w:firstLine="709"/>
        <w:jc w:val="both"/>
        <w:rPr>
          <w:sz w:val="28"/>
          <w:szCs w:val="28"/>
        </w:rPr>
      </w:pPr>
    </w:p>
    <w:p w:rsidR="00F407C5" w:rsidRPr="00395C70" w:rsidRDefault="00F407C5" w:rsidP="00F407C5">
      <w:pPr>
        <w:jc w:val="both"/>
        <w:rPr>
          <w:sz w:val="28"/>
          <w:szCs w:val="28"/>
        </w:rPr>
      </w:pPr>
    </w:p>
    <w:p w:rsidR="00F407C5" w:rsidRPr="00A86A0A" w:rsidRDefault="00F407C5" w:rsidP="00F407C5">
      <w:pPr>
        <w:ind w:left="709"/>
        <w:jc w:val="center"/>
        <w:rPr>
          <w:b/>
          <w:sz w:val="28"/>
          <w:szCs w:val="28"/>
        </w:rPr>
      </w:pPr>
      <w:r w:rsidRPr="00A86A0A">
        <w:rPr>
          <w:b/>
          <w:sz w:val="28"/>
          <w:szCs w:val="28"/>
          <w:lang w:val="en-US"/>
        </w:rPr>
        <w:t>VII</w:t>
      </w:r>
      <w:r w:rsidRPr="00A86A0A">
        <w:rPr>
          <w:b/>
          <w:sz w:val="28"/>
          <w:szCs w:val="28"/>
        </w:rPr>
        <w:t>.     Организационный комитет конкурса</w:t>
      </w:r>
    </w:p>
    <w:p w:rsidR="00F407C5" w:rsidRPr="00C921FA" w:rsidRDefault="00F407C5" w:rsidP="00F407C5">
      <w:pPr>
        <w:ind w:left="1429"/>
        <w:jc w:val="both"/>
        <w:rPr>
          <w:b/>
          <w:sz w:val="28"/>
          <w:szCs w:val="28"/>
        </w:rPr>
      </w:pPr>
    </w:p>
    <w:p w:rsidR="00F407C5" w:rsidRPr="005C6CC0" w:rsidRDefault="00F407C5" w:rsidP="00F407C5">
      <w:pPr>
        <w:jc w:val="both"/>
        <w:rPr>
          <w:sz w:val="28"/>
          <w:szCs w:val="28"/>
        </w:rPr>
      </w:pPr>
      <w:r w:rsidRPr="005C6CC0">
        <w:rPr>
          <w:sz w:val="28"/>
          <w:szCs w:val="28"/>
        </w:rPr>
        <w:t>Оргкомитет осуществляет следующие функции:</w:t>
      </w:r>
    </w:p>
    <w:p w:rsidR="00F407C5" w:rsidRPr="005C6CC0" w:rsidRDefault="00F407C5" w:rsidP="00F407C5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6CC0">
        <w:rPr>
          <w:sz w:val="28"/>
          <w:szCs w:val="28"/>
        </w:rPr>
        <w:t xml:space="preserve">регистрирует участников конкурса; </w:t>
      </w:r>
    </w:p>
    <w:p w:rsidR="00F407C5" w:rsidRPr="005C6CC0" w:rsidRDefault="00F407C5" w:rsidP="00F407C5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6CC0">
        <w:rPr>
          <w:sz w:val="28"/>
          <w:szCs w:val="28"/>
        </w:rPr>
        <w:t>обеспечивает   подготовку   заданий   для   участников конкурса;</w:t>
      </w:r>
    </w:p>
    <w:p w:rsidR="00F407C5" w:rsidRPr="005C6CC0" w:rsidRDefault="00F407C5" w:rsidP="00F407C5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6CC0">
        <w:rPr>
          <w:sz w:val="28"/>
          <w:szCs w:val="28"/>
        </w:rPr>
        <w:t>формирует состав жюри конкурса;</w:t>
      </w:r>
    </w:p>
    <w:p w:rsidR="00F407C5" w:rsidRPr="005C6CC0" w:rsidRDefault="00F407C5" w:rsidP="00F407C5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6CC0">
        <w:rPr>
          <w:sz w:val="28"/>
          <w:szCs w:val="28"/>
        </w:rPr>
        <w:t>проводит церемонию награждения победителей;</w:t>
      </w:r>
    </w:p>
    <w:p w:rsidR="00F407C5" w:rsidRPr="005C6CC0" w:rsidRDefault="00F407C5" w:rsidP="00F407C5">
      <w:pPr>
        <w:tabs>
          <w:tab w:val="left" w:pos="1134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C6CC0">
        <w:rPr>
          <w:sz w:val="28"/>
          <w:szCs w:val="28"/>
        </w:rPr>
        <w:t xml:space="preserve">информирует   </w:t>
      </w:r>
      <w:r>
        <w:rPr>
          <w:sz w:val="28"/>
          <w:szCs w:val="28"/>
        </w:rPr>
        <w:t>У</w:t>
      </w:r>
      <w:r w:rsidRPr="005C6CC0">
        <w:rPr>
          <w:sz w:val="28"/>
          <w:szCs w:val="28"/>
        </w:rPr>
        <w:t>правления   образования  об итогах конкурса.</w:t>
      </w:r>
    </w:p>
    <w:p w:rsidR="00F407C5" w:rsidRDefault="00F407C5" w:rsidP="00F407C5">
      <w:pPr>
        <w:tabs>
          <w:tab w:val="left" w:pos="0"/>
        </w:tabs>
        <w:jc w:val="both"/>
        <w:rPr>
          <w:sz w:val="28"/>
          <w:szCs w:val="28"/>
        </w:rPr>
      </w:pPr>
    </w:p>
    <w:p w:rsidR="00F407C5" w:rsidRDefault="00F407C5" w:rsidP="00F407C5">
      <w:pPr>
        <w:tabs>
          <w:tab w:val="left" w:pos="0"/>
        </w:tabs>
        <w:jc w:val="both"/>
        <w:rPr>
          <w:sz w:val="28"/>
          <w:szCs w:val="28"/>
        </w:rPr>
      </w:pPr>
      <w:r w:rsidRPr="005C6CC0">
        <w:rPr>
          <w:sz w:val="28"/>
          <w:szCs w:val="28"/>
        </w:rPr>
        <w:t xml:space="preserve">Куратор конкурса – </w:t>
      </w:r>
      <w:r>
        <w:rPr>
          <w:sz w:val="28"/>
          <w:szCs w:val="28"/>
        </w:rPr>
        <w:t>Смирнова Ольга Александровна, заместитель директора МБ</w:t>
      </w:r>
      <w:r w:rsidRPr="005C6CC0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Pr="005C6CC0">
        <w:rPr>
          <w:sz w:val="28"/>
          <w:szCs w:val="28"/>
        </w:rPr>
        <w:t xml:space="preserve"> «ДЭБЦ», телефон 7-66-92.</w:t>
      </w:r>
      <w:r w:rsidRPr="005C6CC0">
        <w:rPr>
          <w:i/>
          <w:sz w:val="28"/>
          <w:szCs w:val="28"/>
        </w:rPr>
        <w:t xml:space="preserve"> </w:t>
      </w:r>
      <w:r w:rsidRPr="005C6CC0">
        <w:rPr>
          <w:sz w:val="28"/>
          <w:szCs w:val="28"/>
        </w:rPr>
        <w:t xml:space="preserve">Адрес:  ул. </w:t>
      </w:r>
      <w:proofErr w:type="gramStart"/>
      <w:r w:rsidRPr="005C6CC0">
        <w:rPr>
          <w:sz w:val="28"/>
          <w:szCs w:val="28"/>
        </w:rPr>
        <w:t>Горная</w:t>
      </w:r>
      <w:proofErr w:type="gramEnd"/>
      <w:r w:rsidRPr="005C6CC0">
        <w:rPr>
          <w:sz w:val="28"/>
          <w:szCs w:val="28"/>
        </w:rPr>
        <w:t>, 14.</w:t>
      </w:r>
      <w:r w:rsidRPr="00CC4523">
        <w:rPr>
          <w:sz w:val="28"/>
          <w:szCs w:val="28"/>
        </w:rPr>
        <w:t xml:space="preserve"> </w:t>
      </w:r>
    </w:p>
    <w:p w:rsidR="00F407C5" w:rsidRDefault="00F407C5" w:rsidP="00F407C5">
      <w:pPr>
        <w:ind w:left="6096"/>
        <w:rPr>
          <w:iCs/>
          <w:sz w:val="24"/>
          <w:szCs w:val="24"/>
        </w:rPr>
      </w:pPr>
    </w:p>
    <w:p w:rsidR="00F407C5" w:rsidRDefault="00F407C5" w:rsidP="00F407C5">
      <w:pPr>
        <w:ind w:left="6096"/>
        <w:rPr>
          <w:iCs/>
          <w:sz w:val="24"/>
          <w:szCs w:val="24"/>
        </w:rPr>
      </w:pPr>
    </w:p>
    <w:p w:rsidR="00F407C5" w:rsidRDefault="00F407C5" w:rsidP="00F407C5">
      <w:pPr>
        <w:ind w:left="6096"/>
        <w:rPr>
          <w:iCs/>
          <w:sz w:val="24"/>
          <w:szCs w:val="24"/>
        </w:rPr>
      </w:pPr>
    </w:p>
    <w:p w:rsidR="00F407C5" w:rsidRDefault="00F407C5" w:rsidP="00F407C5">
      <w:pPr>
        <w:ind w:left="6096"/>
        <w:rPr>
          <w:iCs/>
          <w:sz w:val="24"/>
          <w:szCs w:val="24"/>
        </w:rPr>
      </w:pPr>
    </w:p>
    <w:p w:rsidR="00F407C5" w:rsidRDefault="00F407C5" w:rsidP="00F407C5">
      <w:pPr>
        <w:ind w:left="6096"/>
        <w:rPr>
          <w:iCs/>
          <w:sz w:val="24"/>
          <w:szCs w:val="24"/>
        </w:rPr>
      </w:pPr>
    </w:p>
    <w:p w:rsidR="00F407C5" w:rsidRDefault="00F407C5" w:rsidP="00F407C5">
      <w:pPr>
        <w:ind w:left="6096"/>
        <w:rPr>
          <w:iCs/>
          <w:sz w:val="24"/>
          <w:szCs w:val="24"/>
        </w:rPr>
      </w:pPr>
    </w:p>
    <w:p w:rsidR="00F407C5" w:rsidRPr="006E3EA2" w:rsidRDefault="00F407C5" w:rsidP="00F407C5">
      <w:pPr>
        <w:tabs>
          <w:tab w:val="left" w:pos="6060"/>
        </w:tabs>
      </w:pPr>
    </w:p>
    <w:p w:rsidR="00F407C5" w:rsidRDefault="00F407C5" w:rsidP="00F407C5"/>
    <w:p w:rsidR="00B13B78" w:rsidRDefault="00B13B78"/>
    <w:sectPr w:rsidR="00B13B78" w:rsidSect="00210031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640"/>
    <w:multiLevelType w:val="hybridMultilevel"/>
    <w:tmpl w:val="E7A8D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E1117"/>
    <w:multiLevelType w:val="multilevel"/>
    <w:tmpl w:val="B69064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C5"/>
    <w:rsid w:val="0002713E"/>
    <w:rsid w:val="000C0151"/>
    <w:rsid w:val="000F09EC"/>
    <w:rsid w:val="00140DAE"/>
    <w:rsid w:val="00223E36"/>
    <w:rsid w:val="00266651"/>
    <w:rsid w:val="00500977"/>
    <w:rsid w:val="005954BA"/>
    <w:rsid w:val="005E3173"/>
    <w:rsid w:val="00651FEE"/>
    <w:rsid w:val="00B13B78"/>
    <w:rsid w:val="00C54EC5"/>
    <w:rsid w:val="00DC5351"/>
    <w:rsid w:val="00F407C5"/>
    <w:rsid w:val="00FA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7C5"/>
    <w:pPr>
      <w:widowControl w:val="0"/>
      <w:spacing w:line="240" w:lineRule="atLeast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40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407C5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F40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rsid w:val="00F407C5"/>
    <w:rPr>
      <w:color w:val="0000FF"/>
      <w:u w:val="single"/>
    </w:rPr>
  </w:style>
  <w:style w:type="paragraph" w:customStyle="1" w:styleId="1">
    <w:name w:val="Абзац списка1"/>
    <w:basedOn w:val="a"/>
    <w:rsid w:val="00F407C5"/>
    <w:pPr>
      <w:ind w:left="720"/>
      <w:contextualSpacing/>
    </w:pPr>
    <w:rPr>
      <w:rFonts w:eastAsia="Calibri"/>
      <w:sz w:val="24"/>
      <w:szCs w:val="24"/>
    </w:rPr>
  </w:style>
  <w:style w:type="paragraph" w:styleId="a8">
    <w:name w:val="List Paragraph"/>
    <w:basedOn w:val="a"/>
    <w:qFormat/>
    <w:rsid w:val="00F407C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coze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2691</Characters>
  <Application>Microsoft Office Word</Application>
  <DocSecurity>0</DocSecurity>
  <Lines>22</Lines>
  <Paragraphs>6</Paragraphs>
  <ScaleCrop>false</ScaleCrop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9</cp:revision>
  <dcterms:created xsi:type="dcterms:W3CDTF">2018-08-24T05:29:00Z</dcterms:created>
  <dcterms:modified xsi:type="dcterms:W3CDTF">2022-09-06T08:06:00Z</dcterms:modified>
</cp:coreProperties>
</file>