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6F" w:rsidRPr="00895B56" w:rsidRDefault="00E716E7" w:rsidP="00895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85pt;margin-top:42.6pt;width:482.85pt;height:76.95pt;z-index:251658240" o:allowincell="f" stroked="f">
            <v:textbox style="mso-next-textbox:#_x0000_s1026">
              <w:txbxContent>
                <w:p w:rsidR="00037F6F" w:rsidRPr="00037F6F" w:rsidRDefault="00037F6F" w:rsidP="00037F6F">
                  <w:pPr>
                    <w:pStyle w:val="1"/>
                  </w:pPr>
                  <w:r w:rsidRPr="00037F6F">
                    <w:t xml:space="preserve">УПРАВЛЕНИЕ ОБРАЗОВАНИЯ АДМИНИСТРАЦИИ </w:t>
                  </w:r>
                </w:p>
                <w:p w:rsidR="00037F6F" w:rsidRPr="00037F6F" w:rsidRDefault="00037F6F" w:rsidP="00037F6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7F6F">
                    <w:rPr>
                      <w:rFonts w:ascii="Times New Roman" w:hAnsi="Times New Roman" w:cs="Times New Roman"/>
                      <w:b/>
                      <w:sz w:val="28"/>
                    </w:rPr>
                    <w:t>ОЗЕРСКОГО ГОРОДСКОГО ОКРУГА ЧЕЛЯБИНСКОЙ ОБЛАСТИ</w:t>
                  </w:r>
                </w:p>
                <w:p w:rsidR="00037F6F" w:rsidRPr="00037F6F" w:rsidRDefault="00037F6F" w:rsidP="00037F6F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37F6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ПРИКАЗ</w:t>
                  </w:r>
                </w:p>
                <w:p w:rsidR="00037F6F" w:rsidRDefault="00037F6F" w:rsidP="00037F6F"/>
                <w:p w:rsidR="00037F6F" w:rsidRDefault="00037F6F" w:rsidP="00037F6F"/>
              </w:txbxContent>
            </v:textbox>
          </v:shape>
        </w:pict>
      </w:r>
      <w:r w:rsidR="00037F6F" w:rsidRPr="00895B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5048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F6F" w:rsidRPr="00895B56" w:rsidRDefault="00037F6F" w:rsidP="00895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F6F" w:rsidRPr="00895B56" w:rsidRDefault="00037F6F" w:rsidP="008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F6F" w:rsidRPr="00895B56" w:rsidRDefault="00037F6F" w:rsidP="008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7F6F" w:rsidRPr="00895B56" w:rsidTr="00A64899">
        <w:tc>
          <w:tcPr>
            <w:tcW w:w="4785" w:type="dxa"/>
          </w:tcPr>
          <w:p w:rsidR="00037F6F" w:rsidRPr="00895B56" w:rsidRDefault="00037F6F" w:rsidP="00895B5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r w:rsidR="00A64899"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895B5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037F6F" w:rsidRPr="00895B56" w:rsidRDefault="00037F6F" w:rsidP="00895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7F6F" w:rsidRPr="00895B56" w:rsidRDefault="00037F6F" w:rsidP="00895B56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5B56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895B5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037F6F" w:rsidRPr="00895B56" w:rsidRDefault="00037F6F" w:rsidP="008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4537" w:rsidRPr="00895B56" w:rsidTr="00F85D81">
        <w:tc>
          <w:tcPr>
            <w:tcW w:w="4785" w:type="dxa"/>
          </w:tcPr>
          <w:p w:rsidR="00594537" w:rsidRPr="00895B56" w:rsidRDefault="00594537" w:rsidP="00895B5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</w:t>
            </w:r>
            <w:r w:rsidRPr="00895B5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594537" w:rsidRPr="00895B56" w:rsidRDefault="00594537" w:rsidP="00895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4537" w:rsidRPr="00895B56" w:rsidRDefault="00594537" w:rsidP="00895B56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5B56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895B5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895B5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D64B41" w:rsidRPr="002E572E" w:rsidRDefault="00D136A7" w:rsidP="0050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  <w:r w:rsidRPr="005019E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019E4" w:rsidRPr="005019E4">
        <w:rPr>
          <w:rFonts w:ascii="Times New Roman" w:hAnsi="Times New Roman" w:cs="Times New Roman"/>
          <w:b/>
          <w:sz w:val="28"/>
          <w:szCs w:val="28"/>
        </w:rPr>
        <w:t>этапа областного конкурса юных экологов «Тропинка»</w:t>
      </w:r>
      <w:r w:rsidR="00895B56" w:rsidRPr="002E5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4537" w:rsidRDefault="00594537" w:rsidP="0089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C0B" w:rsidRPr="002E572E" w:rsidRDefault="009B6C0B" w:rsidP="0089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374" w:rsidRPr="000A2E3E" w:rsidRDefault="00594537" w:rsidP="00AE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2E">
        <w:rPr>
          <w:rFonts w:ascii="Times New Roman" w:eastAsia="Times New Roman" w:hAnsi="Times New Roman" w:cs="Times New Roman"/>
          <w:sz w:val="28"/>
          <w:szCs w:val="28"/>
        </w:rPr>
        <w:t>На основании приказа Управления образования администрации Озерского городского</w:t>
      </w:r>
      <w:r w:rsidRPr="00895B56">
        <w:rPr>
          <w:rFonts w:ascii="Times New Roman" w:eastAsia="Times New Roman" w:hAnsi="Times New Roman" w:cs="Times New Roman"/>
          <w:sz w:val="28"/>
          <w:szCs w:val="28"/>
        </w:rPr>
        <w:t xml:space="preserve"> округа Челябинской области от 15 июня 2016г. № 236 «Об утверждении перечней муниципальных мероприятий для обучающихся </w:t>
      </w:r>
      <w:r w:rsidRPr="00895B5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организаций, подведомственных Управлению образования,</w:t>
      </w:r>
      <w:r w:rsidRPr="00895B56">
        <w:rPr>
          <w:rFonts w:ascii="Times New Roman" w:eastAsia="Times New Roman" w:hAnsi="Times New Roman" w:cs="Times New Roman"/>
          <w:sz w:val="28"/>
          <w:szCs w:val="28"/>
        </w:rPr>
        <w:t xml:space="preserve"> в 2016-2017 учебном году», </w:t>
      </w:r>
      <w:r w:rsidR="005019E4" w:rsidRPr="00C17352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5019E4" w:rsidRPr="00C17352">
        <w:rPr>
          <w:rFonts w:ascii="Times New Roman" w:hAnsi="Times New Roman" w:cs="Times New Roman"/>
          <w:sz w:val="28"/>
          <w:szCs w:val="28"/>
        </w:rPr>
        <w:t>развития у обучающихся познавательного интереса к природе, привлечения их внимания к актуальным экологическим проблемам региона</w:t>
      </w:r>
      <w:r w:rsidR="00AE45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527374" w:rsidRPr="000A2E3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27374" w:rsidRPr="000A2E3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27374" w:rsidRPr="000A2E3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527374" w:rsidRPr="000A2E3E">
        <w:rPr>
          <w:rFonts w:ascii="Times New Roman" w:hAnsi="Times New Roman" w:cs="Times New Roman"/>
          <w:sz w:val="28"/>
          <w:szCs w:val="28"/>
        </w:rPr>
        <w:t xml:space="preserve"> и к а </w:t>
      </w:r>
      <w:proofErr w:type="spellStart"/>
      <w:r w:rsidR="00527374" w:rsidRPr="000A2E3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27374" w:rsidRPr="000A2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374" w:rsidRPr="000A2E3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27374" w:rsidRPr="000A2E3E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B87FCB" w:rsidRPr="00AE45CB" w:rsidRDefault="00B87FCB" w:rsidP="00AE4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B56">
        <w:rPr>
          <w:rFonts w:ascii="Times New Roman" w:hAnsi="Times New Roman" w:cs="Times New Roman"/>
          <w:sz w:val="28"/>
          <w:szCs w:val="28"/>
        </w:rPr>
        <w:t>1. </w:t>
      </w:r>
      <w:r w:rsidRPr="00895B56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Pr="00895B56">
        <w:rPr>
          <w:rFonts w:ascii="Times New Roman" w:hAnsi="Times New Roman" w:cs="Times New Roman"/>
          <w:sz w:val="28"/>
          <w:szCs w:val="28"/>
        </w:rPr>
        <w:t xml:space="preserve"> </w:t>
      </w:r>
      <w:r w:rsidR="00527374" w:rsidRPr="00895B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27374" w:rsidRPr="00895B56">
        <w:rPr>
          <w:rFonts w:ascii="Times New Roman" w:hAnsi="Times New Roman" w:cs="Times New Roman"/>
          <w:color w:val="262626"/>
          <w:sz w:val="28"/>
          <w:szCs w:val="28"/>
        </w:rPr>
        <w:t>униципальный</w:t>
      </w:r>
      <w:r w:rsidR="005019E4" w:rsidRPr="00501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9E4" w:rsidRPr="005019E4">
        <w:rPr>
          <w:rFonts w:ascii="Times New Roman" w:hAnsi="Times New Roman" w:cs="Times New Roman"/>
          <w:sz w:val="28"/>
          <w:szCs w:val="28"/>
        </w:rPr>
        <w:t>этап областного конкурса юных экологов «Тропинка»</w:t>
      </w:r>
      <w:r w:rsidR="005019E4" w:rsidRPr="00501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CB" w:rsidRPr="005019E4">
        <w:rPr>
          <w:rFonts w:ascii="Times New Roman" w:hAnsi="Times New Roman" w:cs="Times New Roman"/>
          <w:sz w:val="28"/>
          <w:szCs w:val="28"/>
        </w:rPr>
        <w:t xml:space="preserve"> </w:t>
      </w:r>
      <w:r w:rsidR="005019E4" w:rsidRPr="00C17352">
        <w:rPr>
          <w:rFonts w:ascii="Times New Roman" w:hAnsi="Times New Roman" w:cs="Times New Roman"/>
          <w:sz w:val="28"/>
          <w:szCs w:val="28"/>
        </w:rPr>
        <w:t>1</w:t>
      </w:r>
      <w:r w:rsidR="005019E4">
        <w:rPr>
          <w:rFonts w:ascii="Times New Roman" w:hAnsi="Times New Roman" w:cs="Times New Roman"/>
          <w:sz w:val="28"/>
          <w:szCs w:val="28"/>
        </w:rPr>
        <w:t>6</w:t>
      </w:r>
      <w:r w:rsidR="005019E4" w:rsidRPr="00C17352">
        <w:rPr>
          <w:rFonts w:ascii="Times New Roman" w:hAnsi="Times New Roman" w:cs="Times New Roman"/>
          <w:sz w:val="28"/>
          <w:szCs w:val="28"/>
        </w:rPr>
        <w:t xml:space="preserve"> </w:t>
      </w:r>
      <w:r w:rsidR="005019E4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AE45CB">
        <w:rPr>
          <w:rFonts w:ascii="Times New Roman" w:hAnsi="Times New Roman" w:cs="Times New Roman"/>
          <w:sz w:val="28"/>
          <w:szCs w:val="28"/>
        </w:rPr>
        <w:t xml:space="preserve">2017г. </w:t>
      </w:r>
      <w:r w:rsidRPr="00895B56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положением.</w:t>
      </w:r>
    </w:p>
    <w:p w:rsidR="00895B56" w:rsidRPr="00895B56" w:rsidRDefault="00B87FCB" w:rsidP="00895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B56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о проведении </w:t>
      </w:r>
      <w:r w:rsidR="00527374" w:rsidRPr="00895B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27374" w:rsidRPr="00895B56">
        <w:rPr>
          <w:rFonts w:ascii="Times New Roman" w:hAnsi="Times New Roman" w:cs="Times New Roman"/>
          <w:color w:val="262626"/>
          <w:sz w:val="28"/>
          <w:szCs w:val="28"/>
        </w:rPr>
        <w:t>униципального</w:t>
      </w:r>
      <w:r w:rsidR="00895B56" w:rsidRPr="00895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9E4" w:rsidRPr="005019E4">
        <w:rPr>
          <w:rFonts w:ascii="Times New Roman" w:hAnsi="Times New Roman" w:cs="Times New Roman"/>
          <w:sz w:val="28"/>
          <w:szCs w:val="28"/>
        </w:rPr>
        <w:t>этап</w:t>
      </w:r>
      <w:r w:rsidR="005019E4">
        <w:rPr>
          <w:rFonts w:ascii="Times New Roman" w:hAnsi="Times New Roman" w:cs="Times New Roman"/>
          <w:sz w:val="28"/>
          <w:szCs w:val="28"/>
        </w:rPr>
        <w:t>а</w:t>
      </w:r>
      <w:r w:rsidR="005019E4" w:rsidRPr="005019E4">
        <w:rPr>
          <w:rFonts w:ascii="Times New Roman" w:hAnsi="Times New Roman" w:cs="Times New Roman"/>
          <w:sz w:val="28"/>
          <w:szCs w:val="28"/>
        </w:rPr>
        <w:t xml:space="preserve"> областного конкурса юных экологов «Тропинка»</w:t>
      </w:r>
      <w:r w:rsidR="005019E4" w:rsidRPr="00501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5CB" w:rsidRPr="00895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B56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3542E3" w:rsidRDefault="00B87FCB" w:rsidP="00354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B5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94537" w:rsidRPr="00895B56">
        <w:rPr>
          <w:rFonts w:ascii="Times New Roman" w:hAnsi="Times New Roman" w:cs="Times New Roman"/>
          <w:sz w:val="28"/>
          <w:szCs w:val="28"/>
        </w:rPr>
        <w:t>Директору МБ</w:t>
      </w:r>
      <w:r w:rsidRPr="00895B56">
        <w:rPr>
          <w:rFonts w:ascii="Times New Roman" w:hAnsi="Times New Roman" w:cs="Times New Roman"/>
          <w:sz w:val="28"/>
          <w:szCs w:val="28"/>
        </w:rPr>
        <w:t>У</w:t>
      </w:r>
      <w:r w:rsidR="00594537" w:rsidRPr="00895B56">
        <w:rPr>
          <w:rFonts w:ascii="Times New Roman" w:hAnsi="Times New Roman" w:cs="Times New Roman"/>
          <w:sz w:val="28"/>
          <w:szCs w:val="28"/>
        </w:rPr>
        <w:t xml:space="preserve"> </w:t>
      </w:r>
      <w:r w:rsidRPr="00895B56">
        <w:rPr>
          <w:rFonts w:ascii="Times New Roman" w:hAnsi="Times New Roman" w:cs="Times New Roman"/>
          <w:sz w:val="28"/>
          <w:szCs w:val="28"/>
        </w:rPr>
        <w:t xml:space="preserve">ДО «ДЭБЦ» </w:t>
      </w:r>
      <w:proofErr w:type="spellStart"/>
      <w:r w:rsidRPr="00895B56">
        <w:rPr>
          <w:rFonts w:ascii="Times New Roman" w:hAnsi="Times New Roman" w:cs="Times New Roman"/>
          <w:sz w:val="28"/>
          <w:szCs w:val="28"/>
        </w:rPr>
        <w:t>Косажевской</w:t>
      </w:r>
      <w:proofErr w:type="spellEnd"/>
      <w:r w:rsidRPr="00895B56">
        <w:rPr>
          <w:rFonts w:ascii="Times New Roman" w:hAnsi="Times New Roman" w:cs="Times New Roman"/>
          <w:sz w:val="28"/>
          <w:szCs w:val="28"/>
        </w:rPr>
        <w:t xml:space="preserve"> Н.В. </w:t>
      </w:r>
      <w:r w:rsidRPr="00895B56">
        <w:rPr>
          <w:rFonts w:ascii="Times New Roman" w:eastAsia="Times New Roman" w:hAnsi="Times New Roman" w:cs="Times New Roman"/>
          <w:sz w:val="28"/>
          <w:szCs w:val="28"/>
        </w:rPr>
        <w:t xml:space="preserve">создать организационно-технические и методические условия для проведения </w:t>
      </w:r>
      <w:r w:rsidR="003542E3" w:rsidRPr="00895B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542E3" w:rsidRPr="00895B56">
        <w:rPr>
          <w:rFonts w:ascii="Times New Roman" w:hAnsi="Times New Roman" w:cs="Times New Roman"/>
          <w:color w:val="262626"/>
          <w:sz w:val="28"/>
          <w:szCs w:val="28"/>
        </w:rPr>
        <w:t>униципального</w:t>
      </w:r>
      <w:r w:rsidR="003542E3" w:rsidRPr="00895B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2E3" w:rsidRPr="005019E4">
        <w:rPr>
          <w:rFonts w:ascii="Times New Roman" w:hAnsi="Times New Roman" w:cs="Times New Roman"/>
          <w:sz w:val="28"/>
          <w:szCs w:val="28"/>
        </w:rPr>
        <w:t>этап</w:t>
      </w:r>
      <w:r w:rsidR="003542E3">
        <w:rPr>
          <w:rFonts w:ascii="Times New Roman" w:hAnsi="Times New Roman" w:cs="Times New Roman"/>
          <w:sz w:val="28"/>
          <w:szCs w:val="28"/>
        </w:rPr>
        <w:t>а</w:t>
      </w:r>
      <w:r w:rsidR="003542E3" w:rsidRPr="005019E4">
        <w:rPr>
          <w:rFonts w:ascii="Times New Roman" w:hAnsi="Times New Roman" w:cs="Times New Roman"/>
          <w:sz w:val="28"/>
          <w:szCs w:val="28"/>
        </w:rPr>
        <w:t xml:space="preserve"> областного конкурса юных экологов «Тропинка»</w:t>
      </w:r>
      <w:r w:rsidR="003542E3">
        <w:rPr>
          <w:rFonts w:ascii="Times New Roman" w:hAnsi="Times New Roman" w:cs="Times New Roman"/>
          <w:sz w:val="28"/>
          <w:szCs w:val="28"/>
        </w:rPr>
        <w:t>.</w:t>
      </w:r>
    </w:p>
    <w:p w:rsidR="00C4413A" w:rsidRPr="000A2E3E" w:rsidRDefault="00594537" w:rsidP="00354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E3E">
        <w:rPr>
          <w:rFonts w:ascii="Times New Roman" w:eastAsia="Times New Roman" w:hAnsi="Times New Roman" w:cs="Times New Roman"/>
          <w:sz w:val="28"/>
          <w:szCs w:val="28"/>
        </w:rPr>
        <w:t>4</w:t>
      </w:r>
      <w:r w:rsidR="00C4413A" w:rsidRPr="000A2E3E">
        <w:rPr>
          <w:rFonts w:ascii="Times New Roman" w:eastAsia="Times New Roman" w:hAnsi="Times New Roman" w:cs="Times New Roman"/>
          <w:sz w:val="28"/>
          <w:szCs w:val="28"/>
        </w:rPr>
        <w:t xml:space="preserve">. Контроль исполнения приказа возложить на старшего инспектора образовательных учреждений отдела общего и дополнительного образования </w:t>
      </w:r>
      <w:proofErr w:type="spellStart"/>
      <w:r w:rsidR="00C4413A" w:rsidRPr="000A2E3E">
        <w:rPr>
          <w:rFonts w:ascii="Times New Roman" w:eastAsia="Times New Roman" w:hAnsi="Times New Roman" w:cs="Times New Roman"/>
          <w:sz w:val="28"/>
          <w:szCs w:val="28"/>
        </w:rPr>
        <w:t>Несмирную</w:t>
      </w:r>
      <w:proofErr w:type="spellEnd"/>
      <w:r w:rsidR="00C4413A" w:rsidRPr="000A2E3E">
        <w:rPr>
          <w:rFonts w:ascii="Times New Roman" w:eastAsia="Times New Roman" w:hAnsi="Times New Roman" w:cs="Times New Roman"/>
          <w:sz w:val="28"/>
          <w:szCs w:val="28"/>
        </w:rPr>
        <w:t> А.М.</w:t>
      </w:r>
    </w:p>
    <w:p w:rsidR="009C504B" w:rsidRPr="000A2E3E" w:rsidRDefault="009C504B" w:rsidP="00895B56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9EE" w:rsidRPr="000A2E3E" w:rsidRDefault="007569EE" w:rsidP="00895B56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1B3" w:rsidRPr="000A2E3E" w:rsidRDefault="002321B3" w:rsidP="00895B56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7F9" w:rsidRPr="000A2E3E" w:rsidRDefault="00AE45CB" w:rsidP="00895B5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B87FCB" w:rsidRPr="000A2E3E">
        <w:rPr>
          <w:rFonts w:ascii="Times New Roman" w:hAnsi="Times New Roman" w:cs="Times New Roman"/>
          <w:sz w:val="28"/>
          <w:szCs w:val="28"/>
        </w:rPr>
        <w:t>а</w:t>
      </w:r>
      <w:r w:rsidR="003F37F9" w:rsidRPr="000A2E3E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F37F9" w:rsidRPr="000A2E3E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</w:t>
      </w:r>
      <w:r w:rsidR="00B87FCB" w:rsidRPr="000A2E3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7374" w:rsidRPr="000A2E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О.В.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Втехина</w:t>
      </w:r>
      <w:proofErr w:type="spellEnd"/>
    </w:p>
    <w:p w:rsidR="00A97257" w:rsidRPr="000A2E3E" w:rsidRDefault="003F37F9" w:rsidP="008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27374" w:rsidRPr="000A2E3E" w:rsidRDefault="00A97257" w:rsidP="00895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37F9" w:rsidRPr="000A2E3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4537" w:rsidRPr="000A2E3E" w:rsidRDefault="00594537" w:rsidP="00895B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A2E3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4537" w:rsidRPr="000A2E3E" w:rsidRDefault="00594537" w:rsidP="00895B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94537" w:rsidRDefault="00594537" w:rsidP="00895B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2E572E" w:rsidRDefault="002E572E" w:rsidP="00895B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E45CB" w:rsidRDefault="00AE45CB" w:rsidP="00895B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D4F43" w:rsidRDefault="00BD4F43" w:rsidP="00895B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BD4F43" w:rsidRDefault="00BD4F43" w:rsidP="00895B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AE45CB" w:rsidRDefault="00AE45CB" w:rsidP="00895B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94537" w:rsidRPr="000A2E3E" w:rsidRDefault="00594537" w:rsidP="00895B5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0A2E3E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A2E3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594537" w:rsidRPr="000A2E3E" w:rsidRDefault="00594537" w:rsidP="00895B5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0A2E3E">
        <w:rPr>
          <w:rFonts w:ascii="Times New Roman" w:eastAsia="Times New Roman" w:hAnsi="Times New Roman" w:cs="Times New Roman"/>
          <w:sz w:val="28"/>
          <w:szCs w:val="28"/>
        </w:rPr>
        <w:t xml:space="preserve">        к приказу Управления образования</w:t>
      </w:r>
    </w:p>
    <w:p w:rsidR="00594537" w:rsidRPr="000A2E3E" w:rsidRDefault="00594537" w:rsidP="00895B5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0A2E3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A2E3E">
        <w:rPr>
          <w:rFonts w:ascii="Times New Roman" w:hAnsi="Times New Roman" w:cs="Times New Roman"/>
          <w:sz w:val="28"/>
          <w:szCs w:val="28"/>
        </w:rPr>
        <w:t>от __</w:t>
      </w:r>
      <w:r w:rsidRPr="000A2E3E">
        <w:rPr>
          <w:rFonts w:ascii="Times New Roman" w:hAnsi="Times New Roman" w:cs="Times New Roman"/>
          <w:sz w:val="28"/>
          <w:szCs w:val="28"/>
        </w:rPr>
        <w:softHyphen/>
      </w:r>
      <w:r w:rsidRPr="000A2E3E">
        <w:rPr>
          <w:rFonts w:ascii="Times New Roman" w:hAnsi="Times New Roman" w:cs="Times New Roman"/>
          <w:sz w:val="28"/>
          <w:szCs w:val="28"/>
        </w:rPr>
        <w:softHyphen/>
        <w:t>__________ 201</w:t>
      </w:r>
      <w:r w:rsidR="00A636B8">
        <w:rPr>
          <w:rFonts w:ascii="Times New Roman" w:hAnsi="Times New Roman" w:cs="Times New Roman"/>
          <w:sz w:val="28"/>
          <w:szCs w:val="28"/>
        </w:rPr>
        <w:t>7</w:t>
      </w:r>
      <w:r w:rsidRPr="000A2E3E">
        <w:rPr>
          <w:rFonts w:ascii="Times New Roman" w:hAnsi="Times New Roman" w:cs="Times New Roman"/>
          <w:sz w:val="28"/>
          <w:szCs w:val="28"/>
        </w:rPr>
        <w:t>г. № _______</w:t>
      </w:r>
    </w:p>
    <w:p w:rsidR="00594537" w:rsidRDefault="00594537" w:rsidP="00895B5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5019E4" w:rsidRDefault="005019E4" w:rsidP="00895B5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5019E4" w:rsidRDefault="005019E4" w:rsidP="0050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52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проведении </w:t>
      </w:r>
      <w:r w:rsidR="00BD4F43" w:rsidRPr="00BD4F43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BD4F43" w:rsidRPr="00BD4F43">
        <w:rPr>
          <w:rFonts w:ascii="Times New Roman" w:hAnsi="Times New Roman" w:cs="Times New Roman"/>
          <w:b/>
          <w:color w:val="262626"/>
          <w:sz w:val="28"/>
          <w:szCs w:val="28"/>
        </w:rPr>
        <w:t>униципального</w:t>
      </w:r>
      <w:r w:rsidR="00BD4F43" w:rsidRPr="00BD4F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4F43" w:rsidRPr="00BD4F43">
        <w:rPr>
          <w:rFonts w:ascii="Times New Roman" w:hAnsi="Times New Roman" w:cs="Times New Roman"/>
          <w:b/>
          <w:sz w:val="28"/>
          <w:szCs w:val="28"/>
        </w:rPr>
        <w:t>этапа областного конкурса юных экологов «Тропинка»</w:t>
      </w:r>
    </w:p>
    <w:p w:rsidR="00BD4F43" w:rsidRPr="00C17352" w:rsidRDefault="00BD4F43" w:rsidP="00501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9E4" w:rsidRPr="00C17352" w:rsidRDefault="005019E4" w:rsidP="005019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73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7352">
        <w:rPr>
          <w:rFonts w:ascii="Times New Roman" w:hAnsi="Times New Roman" w:cs="Times New Roman"/>
          <w:b/>
          <w:sz w:val="28"/>
          <w:szCs w:val="28"/>
        </w:rPr>
        <w:t>. Цели и задачи</w:t>
      </w:r>
    </w:p>
    <w:p w:rsidR="005019E4" w:rsidRPr="00C17352" w:rsidRDefault="005019E4" w:rsidP="005019E4">
      <w:pPr>
        <w:pStyle w:val="13"/>
        <w:shd w:val="clear" w:color="auto" w:fill="FFFFFF"/>
        <w:tabs>
          <w:tab w:val="left" w:pos="567"/>
          <w:tab w:val="left" w:pos="1701"/>
        </w:tabs>
        <w:spacing w:line="240" w:lineRule="auto"/>
        <w:ind w:left="0" w:right="89" w:firstLine="709"/>
        <w:jc w:val="both"/>
        <w:rPr>
          <w:rFonts w:cs="Times New Roman"/>
          <w:sz w:val="28"/>
          <w:szCs w:val="28"/>
        </w:rPr>
      </w:pPr>
      <w:proofErr w:type="gramStart"/>
      <w:r w:rsidRPr="00C17352">
        <w:rPr>
          <w:rFonts w:cs="Times New Roman"/>
          <w:sz w:val="28"/>
          <w:szCs w:val="28"/>
        </w:rPr>
        <w:t>Конкурс проводится в целях развития у обучающихся познавательного интереса к природе и привлечения внимания к актуальным экологическим проблемам региона.</w:t>
      </w:r>
      <w:proofErr w:type="gramEnd"/>
    </w:p>
    <w:p w:rsidR="005019E4" w:rsidRPr="00C17352" w:rsidRDefault="00BD4F43" w:rsidP="005019E4">
      <w:pPr>
        <w:pStyle w:val="13"/>
        <w:shd w:val="clear" w:color="auto" w:fill="FFFFFF"/>
        <w:tabs>
          <w:tab w:val="left" w:pos="426"/>
          <w:tab w:val="left" w:pos="1418"/>
          <w:tab w:val="left" w:pos="1701"/>
        </w:tabs>
        <w:spacing w:line="240" w:lineRule="auto"/>
        <w:ind w:left="0" w:right="89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="005019E4" w:rsidRPr="00C17352">
        <w:rPr>
          <w:rFonts w:cs="Times New Roman"/>
          <w:sz w:val="28"/>
          <w:szCs w:val="28"/>
        </w:rPr>
        <w:t>адачи конкурса:</w:t>
      </w:r>
    </w:p>
    <w:p w:rsidR="005019E4" w:rsidRPr="00C17352" w:rsidRDefault="005019E4" w:rsidP="005019E4">
      <w:pPr>
        <w:pStyle w:val="13"/>
        <w:shd w:val="clear" w:color="auto" w:fill="FFFFFF"/>
        <w:tabs>
          <w:tab w:val="left" w:pos="426"/>
          <w:tab w:val="left" w:pos="1418"/>
          <w:tab w:val="left" w:pos="1701"/>
        </w:tabs>
        <w:spacing w:line="240" w:lineRule="auto"/>
        <w:ind w:left="0" w:right="89" w:firstLine="709"/>
        <w:jc w:val="both"/>
        <w:rPr>
          <w:rFonts w:cs="Times New Roman"/>
          <w:sz w:val="28"/>
          <w:szCs w:val="28"/>
        </w:rPr>
      </w:pPr>
      <w:r w:rsidRPr="00C17352">
        <w:rPr>
          <w:rFonts w:cs="Times New Roman"/>
          <w:sz w:val="28"/>
          <w:szCs w:val="28"/>
        </w:rPr>
        <w:t>Формирование</w:t>
      </w:r>
      <w:r>
        <w:rPr>
          <w:rFonts w:cs="Times New Roman"/>
          <w:sz w:val="28"/>
          <w:szCs w:val="28"/>
        </w:rPr>
        <w:t xml:space="preserve"> </w:t>
      </w:r>
      <w:r w:rsidRPr="00C17352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 </w:t>
      </w:r>
      <w:proofErr w:type="gramStart"/>
      <w:r w:rsidRPr="00C17352">
        <w:rPr>
          <w:rFonts w:cs="Times New Roman"/>
          <w:sz w:val="28"/>
          <w:szCs w:val="28"/>
        </w:rPr>
        <w:t>обучающихся</w:t>
      </w:r>
      <w:proofErr w:type="gramEnd"/>
      <w:r w:rsidRPr="00C17352">
        <w:rPr>
          <w:rFonts w:cs="Times New Roman"/>
          <w:sz w:val="28"/>
          <w:szCs w:val="28"/>
        </w:rPr>
        <w:t xml:space="preserve"> целостного представления о взаимодействии природы, человека и общества.</w:t>
      </w:r>
    </w:p>
    <w:p w:rsidR="005019E4" w:rsidRPr="00C17352" w:rsidRDefault="005019E4" w:rsidP="005019E4">
      <w:pPr>
        <w:pStyle w:val="13"/>
        <w:shd w:val="clear" w:color="auto" w:fill="FFFFFF"/>
        <w:tabs>
          <w:tab w:val="left" w:pos="426"/>
          <w:tab w:val="left" w:pos="1418"/>
          <w:tab w:val="left" w:pos="1701"/>
        </w:tabs>
        <w:spacing w:line="240" w:lineRule="auto"/>
        <w:ind w:left="0" w:right="89" w:firstLine="709"/>
        <w:jc w:val="both"/>
        <w:rPr>
          <w:rFonts w:cs="Times New Roman"/>
          <w:sz w:val="28"/>
          <w:szCs w:val="28"/>
        </w:rPr>
      </w:pPr>
      <w:r w:rsidRPr="00C17352">
        <w:rPr>
          <w:rFonts w:cs="Times New Roman"/>
          <w:sz w:val="28"/>
          <w:szCs w:val="28"/>
        </w:rPr>
        <w:t>Развитие мышления, расширение природоведческого кругозора.</w:t>
      </w:r>
    </w:p>
    <w:p w:rsidR="005019E4" w:rsidRPr="00C17352" w:rsidRDefault="005019E4" w:rsidP="005019E4">
      <w:pPr>
        <w:pStyle w:val="13"/>
        <w:shd w:val="clear" w:color="auto" w:fill="FFFFFF"/>
        <w:tabs>
          <w:tab w:val="left" w:pos="426"/>
          <w:tab w:val="left" w:pos="1418"/>
          <w:tab w:val="left" w:pos="1701"/>
        </w:tabs>
        <w:spacing w:line="240" w:lineRule="auto"/>
        <w:ind w:left="0" w:right="89" w:firstLine="709"/>
        <w:jc w:val="both"/>
        <w:rPr>
          <w:rFonts w:cs="Times New Roman"/>
          <w:sz w:val="28"/>
          <w:szCs w:val="28"/>
        </w:rPr>
      </w:pPr>
      <w:r w:rsidRPr="00C17352">
        <w:rPr>
          <w:rFonts w:cs="Times New Roman"/>
          <w:sz w:val="28"/>
          <w:szCs w:val="28"/>
        </w:rPr>
        <w:t>Воспитание экологической культуры.</w:t>
      </w:r>
    </w:p>
    <w:p w:rsidR="005019E4" w:rsidRPr="00C17352" w:rsidRDefault="005019E4" w:rsidP="005019E4">
      <w:pPr>
        <w:pStyle w:val="13"/>
        <w:shd w:val="clear" w:color="auto" w:fill="FFFFFF"/>
        <w:tabs>
          <w:tab w:val="left" w:pos="426"/>
          <w:tab w:val="left" w:pos="1418"/>
          <w:tab w:val="left" w:pos="1701"/>
        </w:tabs>
        <w:spacing w:line="240" w:lineRule="auto"/>
        <w:ind w:left="0" w:right="89" w:firstLine="709"/>
        <w:jc w:val="both"/>
        <w:rPr>
          <w:rFonts w:cs="Times New Roman"/>
          <w:b/>
          <w:sz w:val="28"/>
          <w:szCs w:val="28"/>
        </w:rPr>
      </w:pPr>
      <w:r w:rsidRPr="00C17352">
        <w:rPr>
          <w:rFonts w:cs="Times New Roman"/>
          <w:sz w:val="28"/>
          <w:szCs w:val="28"/>
        </w:rPr>
        <w:t>Развитие коммуникативных навыков, приобретение умения работать в команде.</w:t>
      </w:r>
    </w:p>
    <w:p w:rsidR="005019E4" w:rsidRPr="00C17352" w:rsidRDefault="005019E4" w:rsidP="00501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3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7352">
        <w:rPr>
          <w:rFonts w:ascii="Times New Roman" w:hAnsi="Times New Roman" w:cs="Times New Roman"/>
          <w:b/>
          <w:sz w:val="28"/>
          <w:szCs w:val="28"/>
        </w:rPr>
        <w:t>. Время и место проведения</w:t>
      </w:r>
    </w:p>
    <w:p w:rsidR="005019E4" w:rsidRPr="00C17352" w:rsidRDefault="005019E4" w:rsidP="005019E4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52">
        <w:rPr>
          <w:rFonts w:ascii="Times New Roman" w:hAnsi="Times New Roman" w:cs="Times New Roman"/>
          <w:sz w:val="28"/>
          <w:szCs w:val="28"/>
        </w:rPr>
        <w:t>Конкурс состоится 1</w:t>
      </w:r>
      <w:r w:rsidR="00A636B8">
        <w:rPr>
          <w:rFonts w:ascii="Times New Roman" w:hAnsi="Times New Roman" w:cs="Times New Roman"/>
          <w:sz w:val="28"/>
          <w:szCs w:val="28"/>
        </w:rPr>
        <w:t>5</w:t>
      </w:r>
      <w:r w:rsidRPr="00C17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</w:t>
      </w:r>
      <w:r w:rsidR="00A636B8">
        <w:rPr>
          <w:rFonts w:ascii="Times New Roman" w:hAnsi="Times New Roman" w:cs="Times New Roman"/>
          <w:sz w:val="28"/>
          <w:szCs w:val="28"/>
        </w:rPr>
        <w:t>8</w:t>
      </w:r>
      <w:r w:rsidR="00BD4F43">
        <w:rPr>
          <w:rFonts w:ascii="Times New Roman" w:hAnsi="Times New Roman" w:cs="Times New Roman"/>
          <w:sz w:val="28"/>
          <w:szCs w:val="28"/>
        </w:rPr>
        <w:t>г.</w:t>
      </w:r>
      <w:r w:rsidRPr="00C17352">
        <w:rPr>
          <w:rFonts w:ascii="Times New Roman" w:hAnsi="Times New Roman" w:cs="Times New Roman"/>
          <w:sz w:val="28"/>
          <w:szCs w:val="28"/>
        </w:rPr>
        <w:t xml:space="preserve"> в 15.00</w:t>
      </w:r>
      <w:r w:rsidR="00BD4F43">
        <w:rPr>
          <w:rFonts w:ascii="Times New Roman" w:hAnsi="Times New Roman" w:cs="Times New Roman"/>
          <w:sz w:val="28"/>
          <w:szCs w:val="28"/>
        </w:rPr>
        <w:t>ч.</w:t>
      </w:r>
      <w:r w:rsidRPr="00C17352">
        <w:rPr>
          <w:rFonts w:ascii="Times New Roman" w:hAnsi="Times New Roman" w:cs="Times New Roman"/>
          <w:sz w:val="28"/>
          <w:szCs w:val="28"/>
        </w:rPr>
        <w:t xml:space="preserve"> в МБУ ДО «ДЭБЦ». Регистрация  – с 14.30ч.</w:t>
      </w:r>
    </w:p>
    <w:p w:rsidR="005019E4" w:rsidRPr="00C17352" w:rsidRDefault="005019E4" w:rsidP="005019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1735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17352"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</w:p>
    <w:p w:rsidR="005019E4" w:rsidRPr="00C17352" w:rsidRDefault="005019E4" w:rsidP="0050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352">
        <w:rPr>
          <w:rFonts w:ascii="Times New Roman" w:hAnsi="Times New Roman" w:cs="Times New Roman"/>
          <w:sz w:val="28"/>
          <w:szCs w:val="28"/>
        </w:rPr>
        <w:t>В конкурсе принимают участие команды в составе 3-х человек из числа обучающихся</w:t>
      </w:r>
      <w:r w:rsidR="00BD4F43">
        <w:rPr>
          <w:rFonts w:ascii="Times New Roman" w:hAnsi="Times New Roman" w:cs="Times New Roman"/>
          <w:sz w:val="28"/>
          <w:szCs w:val="28"/>
        </w:rPr>
        <w:t> </w:t>
      </w:r>
      <w:r w:rsidRPr="00C17352">
        <w:rPr>
          <w:rFonts w:ascii="Times New Roman" w:hAnsi="Times New Roman" w:cs="Times New Roman"/>
          <w:sz w:val="28"/>
          <w:szCs w:val="28"/>
        </w:rPr>
        <w:t>2-</w:t>
      </w:r>
      <w:r w:rsidR="00A636B8">
        <w:rPr>
          <w:rFonts w:ascii="Times New Roman" w:hAnsi="Times New Roman" w:cs="Times New Roman"/>
          <w:sz w:val="28"/>
          <w:szCs w:val="28"/>
        </w:rPr>
        <w:t>4</w:t>
      </w:r>
      <w:r w:rsidRPr="00C17352">
        <w:rPr>
          <w:rFonts w:ascii="Times New Roman" w:hAnsi="Times New Roman" w:cs="Times New Roman"/>
          <w:sz w:val="28"/>
          <w:szCs w:val="28"/>
        </w:rPr>
        <w:t> классов</w:t>
      </w:r>
      <w:r w:rsidR="00BD4F43">
        <w:rPr>
          <w:rFonts w:ascii="Times New Roman" w:hAnsi="Times New Roman" w:cs="Times New Roman"/>
          <w:sz w:val="28"/>
          <w:szCs w:val="28"/>
        </w:rPr>
        <w:t> </w:t>
      </w:r>
      <w:r w:rsidRPr="00C17352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BD4F43">
        <w:rPr>
          <w:rFonts w:ascii="Times New Roman" w:hAnsi="Times New Roman" w:cs="Times New Roman"/>
          <w:sz w:val="28"/>
          <w:szCs w:val="28"/>
        </w:rPr>
        <w:t> </w:t>
      </w:r>
      <w:r w:rsidRPr="00C17352">
        <w:rPr>
          <w:rFonts w:ascii="Times New Roman" w:hAnsi="Times New Roman" w:cs="Times New Roman"/>
          <w:sz w:val="28"/>
          <w:szCs w:val="28"/>
        </w:rPr>
        <w:t>организаций</w:t>
      </w:r>
      <w:r w:rsidR="00BD4F43">
        <w:rPr>
          <w:rFonts w:ascii="Times New Roman" w:hAnsi="Times New Roman" w:cs="Times New Roman"/>
          <w:sz w:val="28"/>
          <w:szCs w:val="28"/>
        </w:rPr>
        <w:t xml:space="preserve"> или обучающихся </w:t>
      </w:r>
      <w:r w:rsidRPr="00C17352">
        <w:rPr>
          <w:rFonts w:ascii="Times New Roman" w:hAnsi="Times New Roman" w:cs="Times New Roman"/>
          <w:sz w:val="28"/>
          <w:szCs w:val="28"/>
        </w:rPr>
        <w:t xml:space="preserve">организаций дополнительного образования </w:t>
      </w:r>
      <w:r w:rsidR="00BD4F43">
        <w:rPr>
          <w:rFonts w:ascii="Times New Roman" w:hAnsi="Times New Roman" w:cs="Times New Roman"/>
          <w:sz w:val="28"/>
          <w:szCs w:val="28"/>
        </w:rPr>
        <w:t>аналогичного возраста</w:t>
      </w:r>
      <w:r w:rsidRPr="00C17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19E4" w:rsidRPr="00C17352" w:rsidRDefault="005019E4" w:rsidP="00BD3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352">
        <w:rPr>
          <w:rFonts w:ascii="Times New Roman" w:hAnsi="Times New Roman" w:cs="Times New Roman"/>
          <w:i/>
          <w:sz w:val="28"/>
          <w:szCs w:val="28"/>
        </w:rPr>
        <w:tab/>
      </w:r>
      <w:r w:rsidR="00BD3BDF" w:rsidRPr="00C173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73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17352">
        <w:rPr>
          <w:rFonts w:ascii="Times New Roman" w:hAnsi="Times New Roman" w:cs="Times New Roman"/>
          <w:b/>
          <w:sz w:val="28"/>
          <w:szCs w:val="28"/>
        </w:rPr>
        <w:t xml:space="preserve">. Содержание и условия проведения </w:t>
      </w:r>
    </w:p>
    <w:p w:rsidR="005019E4" w:rsidRPr="00C17352" w:rsidRDefault="00BD3BDF" w:rsidP="00501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9E4" w:rsidRPr="00C17352">
        <w:rPr>
          <w:rFonts w:ascii="Times New Roman" w:hAnsi="Times New Roman" w:cs="Times New Roman"/>
          <w:sz w:val="28"/>
          <w:szCs w:val="28"/>
        </w:rPr>
        <w:t>. Конкурс состоит из 3-х этапов</w:t>
      </w:r>
      <w:r w:rsidR="005019E4">
        <w:rPr>
          <w:rFonts w:ascii="Times New Roman" w:hAnsi="Times New Roman" w:cs="Times New Roman"/>
          <w:sz w:val="28"/>
          <w:szCs w:val="28"/>
        </w:rPr>
        <w:t>,</w:t>
      </w:r>
      <w:r w:rsidR="005019E4" w:rsidRPr="00C17352">
        <w:rPr>
          <w:rFonts w:ascii="Times New Roman" w:hAnsi="Times New Roman" w:cs="Times New Roman"/>
          <w:snapToGrid w:val="0"/>
          <w:sz w:val="28"/>
          <w:szCs w:val="28"/>
        </w:rPr>
        <w:t xml:space="preserve"> обязательных для каждой команды</w:t>
      </w:r>
      <w:r w:rsidR="005019E4" w:rsidRPr="00C17352">
        <w:rPr>
          <w:rFonts w:ascii="Times New Roman" w:hAnsi="Times New Roman" w:cs="Times New Roman"/>
          <w:sz w:val="28"/>
          <w:szCs w:val="28"/>
        </w:rPr>
        <w:t>: «Природные сообщества»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19E4" w:rsidRPr="00C17352">
        <w:rPr>
          <w:rFonts w:ascii="Times New Roman" w:hAnsi="Times New Roman" w:cs="Times New Roman"/>
          <w:sz w:val="28"/>
          <w:szCs w:val="28"/>
        </w:rPr>
        <w:t xml:space="preserve"> «</w:t>
      </w:r>
      <w:r w:rsidR="005019E4" w:rsidRPr="00C17352">
        <w:rPr>
          <w:rFonts w:ascii="Times New Roman" w:eastAsia="Times New Roman" w:hAnsi="Times New Roman" w:cs="Times New Roman"/>
          <w:sz w:val="28"/>
          <w:szCs w:val="28"/>
        </w:rPr>
        <w:t>Все обо всем»,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19E4" w:rsidRPr="00C17352">
        <w:rPr>
          <w:rFonts w:ascii="Times New Roman" w:eastAsia="Times New Roman" w:hAnsi="Times New Roman" w:cs="Times New Roman"/>
          <w:sz w:val="28"/>
          <w:szCs w:val="28"/>
        </w:rPr>
        <w:t>«Край, в котором я живу».</w:t>
      </w:r>
    </w:p>
    <w:p w:rsidR="005019E4" w:rsidRPr="00C17352" w:rsidRDefault="00BD3BDF" w:rsidP="005019E4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right="8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9E4" w:rsidRPr="00C17352">
        <w:rPr>
          <w:rFonts w:ascii="Times New Roman" w:hAnsi="Times New Roman" w:cs="Times New Roman"/>
          <w:sz w:val="28"/>
          <w:szCs w:val="28"/>
        </w:rPr>
        <w:t>.1.  Первы</w:t>
      </w:r>
      <w:r>
        <w:rPr>
          <w:rFonts w:ascii="Times New Roman" w:hAnsi="Times New Roman" w:cs="Times New Roman"/>
          <w:sz w:val="28"/>
          <w:szCs w:val="28"/>
        </w:rPr>
        <w:t>й этап – «Природные сообщества».</w:t>
      </w:r>
    </w:p>
    <w:p w:rsidR="005019E4" w:rsidRDefault="005019E4" w:rsidP="005019E4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352">
        <w:rPr>
          <w:rFonts w:ascii="Times New Roman" w:hAnsi="Times New Roman" w:cs="Times New Roman"/>
          <w:sz w:val="28"/>
          <w:szCs w:val="28"/>
        </w:rPr>
        <w:t xml:space="preserve">Участники конкурса должны иметь представление об особенностях типичных экосистем своей местности – естественных, природных сообществах – лес (хвойный, смешанный, лиственный), степь, водоем, луг. </w:t>
      </w:r>
      <w:proofErr w:type="gramEnd"/>
    </w:p>
    <w:p w:rsidR="005019E4" w:rsidRPr="00C17352" w:rsidRDefault="005019E4" w:rsidP="005019E4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52">
        <w:rPr>
          <w:rFonts w:ascii="Times New Roman" w:hAnsi="Times New Roman" w:cs="Times New Roman"/>
          <w:sz w:val="28"/>
          <w:szCs w:val="28"/>
        </w:rPr>
        <w:t>Знать типичных обитателей этих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Pr="00C17352">
        <w:rPr>
          <w:rFonts w:ascii="Times New Roman" w:hAnsi="Times New Roman" w:cs="Times New Roman"/>
          <w:sz w:val="28"/>
          <w:szCs w:val="28"/>
        </w:rPr>
        <w:t>сообществ, определить по 5 видов растений и животных (приложение к положению);   иметь   представление  о   пространственной структуре распределения их в сообществе, принадлежности данных организмов к</w:t>
      </w:r>
      <w:r w:rsidRPr="00C173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7352">
        <w:rPr>
          <w:rFonts w:ascii="Times New Roman" w:hAnsi="Times New Roman" w:cs="Times New Roman"/>
          <w:sz w:val="28"/>
          <w:szCs w:val="28"/>
        </w:rPr>
        <w:t>определенной экологической группе, учитывая экологические связи и взаимодействия со средой обитания (особенности биологии, приспособительные формы, окраска, образ жизни, пищевые, информационные связи).</w:t>
      </w:r>
    </w:p>
    <w:p w:rsidR="005019E4" w:rsidRPr="00C17352" w:rsidRDefault="005019E4" w:rsidP="0050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7352">
        <w:rPr>
          <w:rFonts w:ascii="Times New Roman" w:hAnsi="Times New Roman" w:cs="Times New Roman"/>
          <w:sz w:val="28"/>
          <w:szCs w:val="28"/>
        </w:rPr>
        <w:t>Участники конкурса  должны уметь определять наиболее известные виды грибов по таблицам, коллекциям и муляжам, отличать съедобные грибы от несъедобных и ядовитых, знать условия произрастания грибов, способы их размножения, роль грибов в круговороте веществ в природе, приносимые ими вред и пользу, правила сбора грибов.</w:t>
      </w:r>
      <w:proofErr w:type="gramEnd"/>
    </w:p>
    <w:p w:rsidR="005019E4" w:rsidRPr="00C17352" w:rsidRDefault="00BD3BDF" w:rsidP="005019E4">
      <w:pPr>
        <w:shd w:val="clear" w:color="auto" w:fill="FFFFFF"/>
        <w:tabs>
          <w:tab w:val="left" w:pos="0"/>
          <w:tab w:val="left" w:pos="1418"/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9E4" w:rsidRPr="00C17352">
        <w:rPr>
          <w:rFonts w:ascii="Times New Roman" w:hAnsi="Times New Roman" w:cs="Times New Roman"/>
          <w:sz w:val="28"/>
          <w:szCs w:val="28"/>
        </w:rPr>
        <w:t xml:space="preserve">.2. </w:t>
      </w:r>
      <w:r w:rsidR="005019E4" w:rsidRPr="00C17352">
        <w:rPr>
          <w:rFonts w:ascii="Times New Roman" w:eastAsia="Times New Roman" w:hAnsi="Times New Roman" w:cs="Times New Roman"/>
          <w:sz w:val="28"/>
          <w:szCs w:val="28"/>
        </w:rPr>
        <w:t xml:space="preserve">Второй этап </w:t>
      </w:r>
      <w:r w:rsidR="005019E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«Все обо всем».</w:t>
      </w:r>
    </w:p>
    <w:p w:rsidR="005019E4" w:rsidRPr="00C17352" w:rsidRDefault="005019E4" w:rsidP="005019E4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52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конкурса  должны знать правила поведения  человека в природе, уметь объяснять необходимость выполнения их для экологически грамотного взаимодействия человека с природой. Иметь элементарную степень знакомства с современным состоянием экологических проблем. </w:t>
      </w:r>
    </w:p>
    <w:p w:rsidR="005019E4" w:rsidRPr="00C17352" w:rsidRDefault="005019E4" w:rsidP="005019E4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52">
        <w:rPr>
          <w:rFonts w:ascii="Times New Roman" w:hAnsi="Times New Roman" w:cs="Times New Roman"/>
          <w:sz w:val="28"/>
          <w:szCs w:val="28"/>
        </w:rPr>
        <w:t>По предложенным образцам, свидетельствующим о пребывании животного (</w:t>
      </w:r>
      <w:proofErr w:type="spellStart"/>
      <w:r w:rsidRPr="00C17352">
        <w:rPr>
          <w:rFonts w:ascii="Times New Roman" w:hAnsi="Times New Roman" w:cs="Times New Roman"/>
          <w:sz w:val="28"/>
          <w:szCs w:val="28"/>
        </w:rPr>
        <w:t>погрызы</w:t>
      </w:r>
      <w:proofErr w:type="spellEnd"/>
      <w:r w:rsidRPr="00C17352">
        <w:rPr>
          <w:rFonts w:ascii="Times New Roman" w:hAnsi="Times New Roman" w:cs="Times New Roman"/>
          <w:sz w:val="28"/>
          <w:szCs w:val="28"/>
        </w:rPr>
        <w:t>, повреждения, гнезда птиц, рисунки и фотографии следов), конкурсанты должны определить вид животного и обосновать, по каким признакам было произведено определение.</w:t>
      </w:r>
    </w:p>
    <w:p w:rsidR="005019E4" w:rsidRPr="00C17352" w:rsidRDefault="00BD3BDF" w:rsidP="005019E4">
      <w:pPr>
        <w:shd w:val="clear" w:color="auto" w:fill="FFFFFF"/>
        <w:tabs>
          <w:tab w:val="left" w:pos="914"/>
          <w:tab w:val="left" w:pos="1418"/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9E4" w:rsidRPr="00C17352">
        <w:rPr>
          <w:rFonts w:ascii="Times New Roman" w:hAnsi="Times New Roman" w:cs="Times New Roman"/>
          <w:sz w:val="28"/>
          <w:szCs w:val="28"/>
        </w:rPr>
        <w:t>.3.</w:t>
      </w:r>
      <w:r w:rsidR="005019E4">
        <w:rPr>
          <w:rFonts w:ascii="Times New Roman" w:eastAsia="Times New Roman" w:hAnsi="Times New Roman" w:cs="Times New Roman"/>
          <w:sz w:val="28"/>
          <w:szCs w:val="28"/>
        </w:rPr>
        <w:t>Третий этап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«Край, в котором я живу».</w:t>
      </w:r>
    </w:p>
    <w:p w:rsidR="005019E4" w:rsidRPr="00C17352" w:rsidRDefault="005019E4" w:rsidP="005019E4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52">
        <w:rPr>
          <w:rFonts w:ascii="Times New Roman" w:hAnsi="Times New Roman" w:cs="Times New Roman"/>
          <w:sz w:val="28"/>
          <w:szCs w:val="28"/>
        </w:rPr>
        <w:t>Конкурсанты должны знать виды охраняемых территорий Челябинской области (заповедники, заказники, памятники природы, национальные парки), их назначение и режим природопользования, продемонстрировать знание растений и животных Челябинской области, занесенных в Красную книгу, уметь определить основные причины снижения численности  данных видов.</w:t>
      </w:r>
    </w:p>
    <w:p w:rsidR="005019E4" w:rsidRPr="00C17352" w:rsidRDefault="00BD3BDF" w:rsidP="005019E4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19E4" w:rsidRPr="00C17352">
        <w:rPr>
          <w:rFonts w:ascii="Times New Roman" w:hAnsi="Times New Roman" w:cs="Times New Roman"/>
          <w:sz w:val="28"/>
          <w:szCs w:val="28"/>
        </w:rPr>
        <w:t xml:space="preserve">.4. </w:t>
      </w:r>
      <w:r w:rsidR="005019E4" w:rsidRPr="00C17352">
        <w:rPr>
          <w:rFonts w:ascii="Times New Roman" w:eastAsia="Times New Roman" w:hAnsi="Times New Roman" w:cs="Times New Roman"/>
          <w:spacing w:val="1"/>
          <w:sz w:val="28"/>
          <w:szCs w:val="28"/>
        </w:rPr>
        <w:t>Критерии оценки участников на этапах конкурса:</w:t>
      </w:r>
    </w:p>
    <w:tbl>
      <w:tblPr>
        <w:tblStyle w:val="a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229"/>
        <w:gridCol w:w="1984"/>
      </w:tblGrid>
      <w:tr w:rsidR="005019E4" w:rsidRPr="00C17352" w:rsidTr="00D31B24">
        <w:tc>
          <w:tcPr>
            <w:tcW w:w="534" w:type="dxa"/>
          </w:tcPr>
          <w:p w:rsidR="005019E4" w:rsidRPr="00C17352" w:rsidRDefault="005019E4" w:rsidP="00D31B24">
            <w:pPr>
              <w:tabs>
                <w:tab w:val="left" w:pos="1418"/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5019E4" w:rsidRPr="00C17352" w:rsidRDefault="005019E4" w:rsidP="00D31B24">
            <w:pPr>
              <w:tabs>
                <w:tab w:val="left" w:pos="1418"/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52">
              <w:rPr>
                <w:rFonts w:ascii="Times New Roman" w:hAnsi="Times New Roman" w:cs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1984" w:type="dxa"/>
          </w:tcPr>
          <w:p w:rsidR="005019E4" w:rsidRPr="00C17352" w:rsidRDefault="005019E4" w:rsidP="00D31B24">
            <w:pPr>
              <w:tabs>
                <w:tab w:val="left" w:pos="1418"/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52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5019E4" w:rsidRPr="00C17352" w:rsidTr="00D31B24">
        <w:tc>
          <w:tcPr>
            <w:tcW w:w="534" w:type="dxa"/>
            <w:vAlign w:val="center"/>
          </w:tcPr>
          <w:p w:rsidR="005019E4" w:rsidRPr="00C17352" w:rsidRDefault="005019E4" w:rsidP="00D31B24">
            <w:pPr>
              <w:tabs>
                <w:tab w:val="left" w:pos="1418"/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5019E4" w:rsidRPr="00C17352" w:rsidRDefault="005019E4" w:rsidP="00D31B24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52">
              <w:rPr>
                <w:rFonts w:ascii="Times New Roman" w:hAnsi="Times New Roman" w:cs="Times New Roman"/>
                <w:sz w:val="28"/>
                <w:szCs w:val="28"/>
              </w:rPr>
              <w:t>Грамотность и  логичность ответа</w:t>
            </w:r>
          </w:p>
        </w:tc>
        <w:tc>
          <w:tcPr>
            <w:tcW w:w="1984" w:type="dxa"/>
          </w:tcPr>
          <w:p w:rsidR="005019E4" w:rsidRPr="00C17352" w:rsidRDefault="005019E4" w:rsidP="00D31B24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E2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C17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19E4" w:rsidRPr="00C17352" w:rsidTr="00D31B24">
        <w:tc>
          <w:tcPr>
            <w:tcW w:w="534" w:type="dxa"/>
            <w:vAlign w:val="center"/>
          </w:tcPr>
          <w:p w:rsidR="005019E4" w:rsidRPr="00C17352" w:rsidRDefault="005019E4" w:rsidP="00D31B24">
            <w:pPr>
              <w:tabs>
                <w:tab w:val="left" w:pos="1418"/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5019E4" w:rsidRPr="00C17352" w:rsidRDefault="005019E4" w:rsidP="00D31B24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52">
              <w:rPr>
                <w:rFonts w:ascii="Times New Roman" w:hAnsi="Times New Roman" w:cs="Times New Roman"/>
                <w:sz w:val="28"/>
                <w:szCs w:val="28"/>
              </w:rPr>
              <w:t>Эрудированность конкурсанта</w:t>
            </w:r>
          </w:p>
        </w:tc>
        <w:tc>
          <w:tcPr>
            <w:tcW w:w="1984" w:type="dxa"/>
          </w:tcPr>
          <w:p w:rsidR="005019E4" w:rsidRPr="00C17352" w:rsidRDefault="005019E4" w:rsidP="00D31B24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E2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C17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19E4" w:rsidRPr="00C17352" w:rsidTr="00D31B24">
        <w:tc>
          <w:tcPr>
            <w:tcW w:w="534" w:type="dxa"/>
            <w:vAlign w:val="center"/>
          </w:tcPr>
          <w:p w:rsidR="005019E4" w:rsidRPr="00C17352" w:rsidRDefault="005019E4" w:rsidP="00D31B24">
            <w:pPr>
              <w:tabs>
                <w:tab w:val="left" w:pos="1418"/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5019E4" w:rsidRPr="00C17352" w:rsidRDefault="005019E4" w:rsidP="00D31B24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52">
              <w:rPr>
                <w:rFonts w:ascii="Times New Roman" w:hAnsi="Times New Roman" w:cs="Times New Roman"/>
                <w:sz w:val="28"/>
                <w:szCs w:val="28"/>
              </w:rPr>
              <w:t>Понимание экологических взаимосвязей между элементами рассматриваемых сообществ</w:t>
            </w:r>
          </w:p>
        </w:tc>
        <w:tc>
          <w:tcPr>
            <w:tcW w:w="1984" w:type="dxa"/>
          </w:tcPr>
          <w:p w:rsidR="005019E4" w:rsidRPr="00C17352" w:rsidRDefault="005019E4" w:rsidP="00D31B24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E2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C173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019E4" w:rsidRPr="00C17352" w:rsidTr="00D31B24">
        <w:tc>
          <w:tcPr>
            <w:tcW w:w="7763" w:type="dxa"/>
            <w:gridSpan w:val="2"/>
          </w:tcPr>
          <w:p w:rsidR="005019E4" w:rsidRPr="00C17352" w:rsidRDefault="005019E4" w:rsidP="00D31B24">
            <w:pPr>
              <w:tabs>
                <w:tab w:val="left" w:pos="1418"/>
                <w:tab w:val="left" w:pos="1701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52">
              <w:rPr>
                <w:rFonts w:ascii="Times New Roman" w:hAnsi="Times New Roman" w:cs="Times New Roman"/>
                <w:sz w:val="28"/>
                <w:szCs w:val="28"/>
              </w:rPr>
              <w:t>Максимальное кол-во баллов на каждом этапе</w:t>
            </w:r>
          </w:p>
        </w:tc>
        <w:tc>
          <w:tcPr>
            <w:tcW w:w="1984" w:type="dxa"/>
          </w:tcPr>
          <w:p w:rsidR="005019E4" w:rsidRPr="00C17352" w:rsidRDefault="005019E4" w:rsidP="00D31B24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5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019E4" w:rsidRPr="00C17352" w:rsidTr="00D31B24">
        <w:tc>
          <w:tcPr>
            <w:tcW w:w="7763" w:type="dxa"/>
            <w:gridSpan w:val="2"/>
          </w:tcPr>
          <w:p w:rsidR="005019E4" w:rsidRPr="00C17352" w:rsidRDefault="005019E4" w:rsidP="00D31B24">
            <w:pPr>
              <w:tabs>
                <w:tab w:val="left" w:pos="1418"/>
                <w:tab w:val="left" w:pos="1701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52">
              <w:rPr>
                <w:rFonts w:ascii="Times New Roman" w:hAnsi="Times New Roman" w:cs="Times New Roman"/>
                <w:sz w:val="28"/>
                <w:szCs w:val="28"/>
              </w:rPr>
              <w:t>Всего за три этапа (максимальное кол-во баллов)</w:t>
            </w:r>
          </w:p>
        </w:tc>
        <w:tc>
          <w:tcPr>
            <w:tcW w:w="1984" w:type="dxa"/>
          </w:tcPr>
          <w:p w:rsidR="005019E4" w:rsidRPr="00C17352" w:rsidRDefault="005019E4" w:rsidP="00D31B24">
            <w:pPr>
              <w:tabs>
                <w:tab w:val="left" w:pos="1418"/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35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5019E4" w:rsidRPr="00C17352" w:rsidRDefault="005019E4" w:rsidP="005019E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173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173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3BDF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5019E4" w:rsidRPr="00C17352" w:rsidRDefault="005019E4" w:rsidP="005019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352">
        <w:rPr>
          <w:rFonts w:ascii="Times New Roman" w:hAnsi="Times New Roman" w:cs="Times New Roman"/>
          <w:sz w:val="28"/>
          <w:szCs w:val="28"/>
        </w:rPr>
        <w:t xml:space="preserve">Результаты конкурса определяются по </w:t>
      </w:r>
      <w:r w:rsidR="00E46FF6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E74D83">
        <w:rPr>
          <w:rFonts w:ascii="Times New Roman" w:hAnsi="Times New Roman" w:cs="Times New Roman"/>
          <w:sz w:val="28"/>
          <w:szCs w:val="28"/>
        </w:rPr>
        <w:t>сумме</w:t>
      </w:r>
      <w:r w:rsidRPr="00C17352">
        <w:rPr>
          <w:rFonts w:ascii="Times New Roman" w:hAnsi="Times New Roman" w:cs="Times New Roman"/>
          <w:sz w:val="28"/>
          <w:szCs w:val="28"/>
        </w:rPr>
        <w:t xml:space="preserve"> набранных баллов на каждом этапе.</w:t>
      </w:r>
    </w:p>
    <w:p w:rsidR="005019E4" w:rsidRPr="00C17352" w:rsidRDefault="005019E4" w:rsidP="0050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352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дипломами.</w:t>
      </w:r>
    </w:p>
    <w:p w:rsidR="005019E4" w:rsidRPr="00C17352" w:rsidRDefault="005019E4" w:rsidP="0050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352">
        <w:rPr>
          <w:rFonts w:ascii="Times New Roman" w:hAnsi="Times New Roman" w:cs="Times New Roman"/>
          <w:sz w:val="28"/>
          <w:szCs w:val="28"/>
        </w:rPr>
        <w:t>Участники конкурса, не занявшие призовые места, получают свидетельство участника конкурса.</w:t>
      </w:r>
    </w:p>
    <w:p w:rsidR="005019E4" w:rsidRPr="00C17352" w:rsidRDefault="005019E4" w:rsidP="005019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35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17352">
        <w:rPr>
          <w:rFonts w:ascii="Times New Roman" w:hAnsi="Times New Roman" w:cs="Times New Roman"/>
          <w:b/>
          <w:sz w:val="28"/>
          <w:szCs w:val="28"/>
        </w:rPr>
        <w:t>. Срок, порядок и форма подачи заявки</w:t>
      </w:r>
    </w:p>
    <w:p w:rsidR="005019E4" w:rsidRPr="000B3ABF" w:rsidRDefault="005019E4" w:rsidP="005019E4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52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заявку по ниже представленной форме в срок до </w:t>
      </w:r>
      <w:r>
        <w:rPr>
          <w:rFonts w:ascii="Times New Roman" w:hAnsi="Times New Roman" w:cs="Times New Roman"/>
          <w:sz w:val="28"/>
          <w:szCs w:val="28"/>
        </w:rPr>
        <w:t>13 февраля 201</w:t>
      </w:r>
      <w:r w:rsidR="00A636B8">
        <w:rPr>
          <w:rFonts w:ascii="Times New Roman" w:hAnsi="Times New Roman" w:cs="Times New Roman"/>
          <w:sz w:val="28"/>
          <w:szCs w:val="28"/>
        </w:rPr>
        <w:t>8</w:t>
      </w:r>
      <w:r w:rsidR="00BD3BDF">
        <w:rPr>
          <w:rFonts w:ascii="Times New Roman" w:hAnsi="Times New Roman" w:cs="Times New Roman"/>
          <w:sz w:val="28"/>
          <w:szCs w:val="28"/>
        </w:rPr>
        <w:t>г.</w:t>
      </w:r>
      <w:r w:rsidRPr="00C17352">
        <w:rPr>
          <w:rFonts w:ascii="Times New Roman" w:hAnsi="Times New Roman" w:cs="Times New Roman"/>
          <w:sz w:val="28"/>
          <w:szCs w:val="28"/>
        </w:rPr>
        <w:t xml:space="preserve"> на </w:t>
      </w:r>
      <w:r w:rsidRPr="00C1735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7352">
        <w:rPr>
          <w:rFonts w:ascii="Times New Roman" w:hAnsi="Times New Roman" w:cs="Times New Roman"/>
          <w:sz w:val="28"/>
          <w:szCs w:val="28"/>
        </w:rPr>
        <w:t>-</w:t>
      </w:r>
      <w:r w:rsidRPr="000B3A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87F8E">
        <w:rPr>
          <w:rFonts w:ascii="Times New Roman" w:hAnsi="Times New Roman" w:cs="Times New Roman"/>
          <w:sz w:val="28"/>
          <w:szCs w:val="28"/>
        </w:rPr>
        <w:t xml:space="preserve">: </w:t>
      </w:r>
      <w:r w:rsidRPr="000B3AB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B3AB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debcozersk</w:t>
        </w:r>
        <w:r w:rsidRPr="000B3ABF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0B3AB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B3ABF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0B3ABF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B3ABF">
        <w:rPr>
          <w:rFonts w:ascii="Times New Roman" w:hAnsi="Times New Roman" w:cs="Times New Roman"/>
          <w:sz w:val="28"/>
          <w:szCs w:val="28"/>
        </w:rPr>
        <w:t xml:space="preserve">  или в кабинет № 14 МБУ ДО «ДЭБЦ» (ул. Горная</w:t>
      </w:r>
      <w:r w:rsidR="00C87F8E">
        <w:rPr>
          <w:rFonts w:ascii="Times New Roman" w:hAnsi="Times New Roman" w:cs="Times New Roman"/>
          <w:sz w:val="28"/>
          <w:szCs w:val="28"/>
        </w:rPr>
        <w:t>,</w:t>
      </w:r>
      <w:r w:rsidRPr="000B3ABF">
        <w:rPr>
          <w:rFonts w:ascii="Times New Roman" w:hAnsi="Times New Roman" w:cs="Times New Roman"/>
          <w:sz w:val="28"/>
          <w:szCs w:val="28"/>
        </w:rPr>
        <w:t xml:space="preserve"> 14).</w:t>
      </w:r>
    </w:p>
    <w:p w:rsidR="005019E4" w:rsidRPr="000B3ABF" w:rsidRDefault="005019E4" w:rsidP="005019E4">
      <w:pPr>
        <w:pStyle w:val="af0"/>
        <w:ind w:right="-36"/>
        <w:rPr>
          <w:sz w:val="28"/>
          <w:szCs w:val="28"/>
          <w:lang w:val="ru-RU"/>
        </w:rPr>
      </w:pPr>
      <w:r w:rsidRPr="000B3ABF">
        <w:rPr>
          <w:sz w:val="28"/>
          <w:szCs w:val="28"/>
          <w:lang w:val="ru-RU"/>
        </w:rPr>
        <w:t>Заявка МБОУ СОШ  № _______</w:t>
      </w:r>
      <w:r w:rsidR="000B3ABF" w:rsidRPr="000B3ABF">
        <w:rPr>
          <w:sz w:val="28"/>
          <w:szCs w:val="28"/>
          <w:lang w:val="ru-RU"/>
        </w:rPr>
        <w:t xml:space="preserve"> </w:t>
      </w:r>
      <w:r w:rsidR="000B3ABF" w:rsidRPr="00C17352">
        <w:rPr>
          <w:sz w:val="28"/>
          <w:szCs w:val="28"/>
          <w:lang w:val="ru-RU"/>
        </w:rPr>
        <w:t xml:space="preserve">на </w:t>
      </w:r>
      <w:r w:rsidR="000B3ABF" w:rsidRPr="000B3ABF">
        <w:rPr>
          <w:sz w:val="28"/>
          <w:szCs w:val="28"/>
          <w:lang w:val="ru-RU"/>
        </w:rPr>
        <w:t>участие</w:t>
      </w:r>
    </w:p>
    <w:p w:rsidR="005019E4" w:rsidRPr="00C17352" w:rsidRDefault="005019E4" w:rsidP="005019E4">
      <w:pPr>
        <w:pStyle w:val="af0"/>
        <w:ind w:right="-36"/>
        <w:rPr>
          <w:sz w:val="28"/>
          <w:szCs w:val="28"/>
          <w:lang w:val="ru-RU"/>
        </w:rPr>
      </w:pPr>
      <w:r w:rsidRPr="000B3ABF">
        <w:rPr>
          <w:sz w:val="28"/>
          <w:szCs w:val="28"/>
          <w:lang w:val="ru-RU"/>
        </w:rPr>
        <w:t xml:space="preserve">в </w:t>
      </w:r>
      <w:r w:rsidR="000B3ABF" w:rsidRPr="000B3ABF">
        <w:rPr>
          <w:sz w:val="28"/>
          <w:szCs w:val="28"/>
          <w:lang w:val="ru-RU"/>
        </w:rPr>
        <w:t>м</w:t>
      </w:r>
      <w:r w:rsidR="000B3ABF" w:rsidRPr="000B3ABF">
        <w:rPr>
          <w:color w:val="262626"/>
          <w:sz w:val="28"/>
          <w:szCs w:val="28"/>
          <w:lang w:val="ru-RU"/>
        </w:rPr>
        <w:t>униципальном</w:t>
      </w:r>
      <w:r w:rsidR="000B3ABF" w:rsidRPr="000B3ABF">
        <w:rPr>
          <w:color w:val="000000" w:themeColor="text1"/>
          <w:sz w:val="28"/>
          <w:szCs w:val="28"/>
          <w:lang w:val="ru-RU"/>
        </w:rPr>
        <w:t xml:space="preserve"> </w:t>
      </w:r>
      <w:r w:rsidR="000B3ABF" w:rsidRPr="000B3ABF">
        <w:rPr>
          <w:sz w:val="28"/>
          <w:szCs w:val="28"/>
          <w:lang w:val="ru-RU"/>
        </w:rPr>
        <w:t>этапе областного конкурса юных экологов «Тропинка»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3358"/>
        <w:gridCol w:w="2126"/>
        <w:gridCol w:w="3118"/>
      </w:tblGrid>
      <w:tr w:rsidR="005019E4" w:rsidRPr="00BC02AF" w:rsidTr="00D31B24">
        <w:tc>
          <w:tcPr>
            <w:tcW w:w="1145" w:type="dxa"/>
            <w:vAlign w:val="center"/>
          </w:tcPr>
          <w:p w:rsidR="005019E4" w:rsidRPr="00BC02AF" w:rsidRDefault="005019E4" w:rsidP="00D3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2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8" w:type="dxa"/>
            <w:vAlign w:val="center"/>
          </w:tcPr>
          <w:p w:rsidR="005019E4" w:rsidRPr="00BC02AF" w:rsidRDefault="005019E4" w:rsidP="00D3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A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126" w:type="dxa"/>
            <w:vAlign w:val="center"/>
          </w:tcPr>
          <w:p w:rsidR="005019E4" w:rsidRPr="00BC02AF" w:rsidRDefault="005019E4" w:rsidP="00A6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BC0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5019E4" w:rsidRPr="00BC02AF" w:rsidRDefault="005019E4" w:rsidP="00D3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AF">
              <w:rPr>
                <w:rFonts w:ascii="Times New Roman" w:hAnsi="Times New Roman" w:cs="Times New Roman"/>
                <w:sz w:val="24"/>
                <w:szCs w:val="24"/>
              </w:rPr>
              <w:t>Ф.И.О. педагога-наставника</w:t>
            </w:r>
          </w:p>
        </w:tc>
      </w:tr>
      <w:tr w:rsidR="005019E4" w:rsidRPr="00BC02AF" w:rsidTr="00D31B24">
        <w:tc>
          <w:tcPr>
            <w:tcW w:w="1145" w:type="dxa"/>
          </w:tcPr>
          <w:p w:rsidR="005019E4" w:rsidRPr="00BC02AF" w:rsidRDefault="005019E4" w:rsidP="00D3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8" w:type="dxa"/>
          </w:tcPr>
          <w:p w:rsidR="005019E4" w:rsidRPr="00BC02AF" w:rsidRDefault="005019E4" w:rsidP="00D3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19E4" w:rsidRPr="00BC02AF" w:rsidRDefault="005019E4" w:rsidP="00D3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9E4" w:rsidRPr="00BC02AF" w:rsidRDefault="005019E4" w:rsidP="00D3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E4" w:rsidRPr="00BC02AF" w:rsidTr="00D31B24">
        <w:tc>
          <w:tcPr>
            <w:tcW w:w="1145" w:type="dxa"/>
          </w:tcPr>
          <w:p w:rsidR="005019E4" w:rsidRPr="00BC02AF" w:rsidRDefault="005019E4" w:rsidP="00D3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8" w:type="dxa"/>
          </w:tcPr>
          <w:p w:rsidR="005019E4" w:rsidRPr="00BC02AF" w:rsidRDefault="005019E4" w:rsidP="00D3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19E4" w:rsidRPr="00BC02AF" w:rsidRDefault="005019E4" w:rsidP="00D3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9E4" w:rsidRPr="00BC02AF" w:rsidRDefault="005019E4" w:rsidP="00D3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E4" w:rsidRPr="00BC02AF" w:rsidTr="00D31B24">
        <w:tc>
          <w:tcPr>
            <w:tcW w:w="1145" w:type="dxa"/>
          </w:tcPr>
          <w:p w:rsidR="005019E4" w:rsidRPr="00BC02AF" w:rsidRDefault="005019E4" w:rsidP="00D3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8" w:type="dxa"/>
          </w:tcPr>
          <w:p w:rsidR="005019E4" w:rsidRPr="00BC02AF" w:rsidRDefault="005019E4" w:rsidP="00D3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19E4" w:rsidRPr="00BC02AF" w:rsidRDefault="005019E4" w:rsidP="00D3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19E4" w:rsidRPr="00BC02AF" w:rsidRDefault="005019E4" w:rsidP="00D31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9E4" w:rsidRPr="00C17352" w:rsidRDefault="005019E4" w:rsidP="00501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352">
        <w:rPr>
          <w:rFonts w:ascii="Times New Roman" w:hAnsi="Times New Roman" w:cs="Times New Roman"/>
          <w:i/>
          <w:sz w:val="28"/>
          <w:szCs w:val="28"/>
        </w:rPr>
        <w:tab/>
      </w:r>
      <w:r w:rsidRPr="00C1735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C17352">
        <w:rPr>
          <w:rFonts w:ascii="Times New Roman" w:hAnsi="Times New Roman" w:cs="Times New Roman"/>
          <w:b/>
          <w:sz w:val="28"/>
          <w:szCs w:val="28"/>
        </w:rPr>
        <w:t>. Куратор конкурса</w:t>
      </w:r>
      <w:r w:rsidRPr="00C17352">
        <w:rPr>
          <w:rFonts w:ascii="Times New Roman" w:hAnsi="Times New Roman" w:cs="Times New Roman"/>
          <w:sz w:val="28"/>
          <w:szCs w:val="28"/>
        </w:rPr>
        <w:t xml:space="preserve"> – Смирнова Ольга Александровна, заместитель директора МБУ ДО «ДЭБЦ», телефон 7-66-92.</w:t>
      </w:r>
    </w:p>
    <w:p w:rsidR="005019E4" w:rsidRDefault="005019E4" w:rsidP="005019E4">
      <w:pPr>
        <w:pStyle w:val="af0"/>
        <w:ind w:left="4253" w:right="-36"/>
        <w:jc w:val="both"/>
        <w:rPr>
          <w:sz w:val="28"/>
          <w:szCs w:val="28"/>
          <w:lang w:val="ru-RU"/>
        </w:rPr>
      </w:pPr>
    </w:p>
    <w:p w:rsidR="005019E4" w:rsidRDefault="005019E4" w:rsidP="005019E4">
      <w:pPr>
        <w:pStyle w:val="af0"/>
        <w:ind w:left="4253" w:right="-36"/>
        <w:jc w:val="both"/>
        <w:rPr>
          <w:sz w:val="28"/>
          <w:szCs w:val="28"/>
          <w:lang w:val="ru-RU"/>
        </w:rPr>
      </w:pPr>
    </w:p>
    <w:p w:rsidR="005019E4" w:rsidRDefault="005019E4" w:rsidP="005019E4">
      <w:pPr>
        <w:pStyle w:val="af0"/>
        <w:ind w:left="4253" w:right="-36"/>
        <w:jc w:val="both"/>
        <w:rPr>
          <w:sz w:val="28"/>
          <w:szCs w:val="28"/>
          <w:lang w:val="ru-RU"/>
        </w:rPr>
      </w:pPr>
    </w:p>
    <w:p w:rsidR="005019E4" w:rsidRDefault="005019E4" w:rsidP="005019E4">
      <w:pPr>
        <w:pStyle w:val="af0"/>
        <w:ind w:left="4253" w:right="-36"/>
        <w:jc w:val="both"/>
        <w:rPr>
          <w:sz w:val="28"/>
          <w:szCs w:val="28"/>
          <w:lang w:val="ru-RU"/>
        </w:rPr>
      </w:pPr>
    </w:p>
    <w:p w:rsidR="005019E4" w:rsidRDefault="005019E4" w:rsidP="005019E4">
      <w:pPr>
        <w:pStyle w:val="af0"/>
        <w:ind w:left="4253" w:right="-36"/>
        <w:jc w:val="both"/>
        <w:rPr>
          <w:sz w:val="28"/>
          <w:szCs w:val="28"/>
          <w:lang w:val="ru-RU"/>
        </w:rPr>
      </w:pPr>
    </w:p>
    <w:p w:rsidR="007221F4" w:rsidRDefault="005019E4" w:rsidP="007221F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221F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221F4" w:rsidRPr="007221F4" w:rsidRDefault="005019E4" w:rsidP="007221F4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221F4">
        <w:rPr>
          <w:rFonts w:ascii="Times New Roman" w:hAnsi="Times New Roman" w:cs="Times New Roman"/>
          <w:iCs/>
          <w:sz w:val="28"/>
          <w:szCs w:val="28"/>
        </w:rPr>
        <w:lastRenderedPageBreak/>
        <w:t>к положению</w:t>
      </w:r>
      <w:r w:rsidRPr="007221F4">
        <w:rPr>
          <w:rFonts w:ascii="Times New Roman" w:hAnsi="Times New Roman" w:cs="Times New Roman"/>
          <w:bCs/>
          <w:sz w:val="28"/>
          <w:szCs w:val="28"/>
        </w:rPr>
        <w:t xml:space="preserve"> о проведении </w:t>
      </w:r>
      <w:r w:rsidR="007221F4" w:rsidRPr="007221F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221F4" w:rsidRPr="007221F4">
        <w:rPr>
          <w:rFonts w:ascii="Times New Roman" w:hAnsi="Times New Roman" w:cs="Times New Roman"/>
          <w:color w:val="262626"/>
          <w:sz w:val="28"/>
          <w:szCs w:val="28"/>
        </w:rPr>
        <w:t>униципального</w:t>
      </w:r>
      <w:r w:rsidR="007221F4" w:rsidRPr="007221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1F4" w:rsidRPr="007221F4">
        <w:rPr>
          <w:rFonts w:ascii="Times New Roman" w:hAnsi="Times New Roman" w:cs="Times New Roman"/>
          <w:sz w:val="28"/>
          <w:szCs w:val="28"/>
        </w:rPr>
        <w:t>этапа областного конкурса юных экологов «Тропинка»</w:t>
      </w:r>
    </w:p>
    <w:p w:rsidR="005019E4" w:rsidRPr="007221F4" w:rsidRDefault="005019E4" w:rsidP="007221F4">
      <w:pPr>
        <w:pStyle w:val="af0"/>
        <w:ind w:left="5529" w:right="-36"/>
        <w:jc w:val="both"/>
        <w:rPr>
          <w:sz w:val="28"/>
          <w:szCs w:val="28"/>
          <w:lang w:val="ru-RU"/>
        </w:rPr>
      </w:pPr>
    </w:p>
    <w:p w:rsidR="005019E4" w:rsidRDefault="005019E4" w:rsidP="005019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9E4" w:rsidRDefault="005019E4" w:rsidP="0050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26E48">
        <w:rPr>
          <w:rFonts w:ascii="Times New Roman" w:hAnsi="Times New Roman" w:cs="Times New Roman"/>
          <w:bCs/>
          <w:sz w:val="28"/>
          <w:szCs w:val="28"/>
        </w:rPr>
        <w:t>Список растений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грибов</w:t>
      </w:r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E48">
        <w:rPr>
          <w:rFonts w:ascii="Times New Roman" w:hAnsi="Times New Roman" w:cs="Times New Roman"/>
          <w:i/>
          <w:iCs/>
          <w:sz w:val="28"/>
          <w:szCs w:val="28"/>
        </w:rPr>
        <w:t>Деревья:</w:t>
      </w:r>
      <w:r w:rsidRPr="00026E48">
        <w:rPr>
          <w:rFonts w:ascii="Times New Roman" w:hAnsi="Times New Roman" w:cs="Times New Roman"/>
          <w:sz w:val="28"/>
          <w:szCs w:val="28"/>
        </w:rPr>
        <w:t xml:space="preserve"> береза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повислая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 xml:space="preserve">, дуб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черешчатый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 xml:space="preserve">, ива остролистная (верба), ель обыкновенная, клен платановидный, клен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ясенелистный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 xml:space="preserve">, лиственница сибирская, липа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сердцелистная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>, осина дрожащая, ольха серая,</w:t>
      </w:r>
      <w:r w:rsidRPr="00026E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6E48">
        <w:rPr>
          <w:rFonts w:ascii="Times New Roman" w:hAnsi="Times New Roman" w:cs="Times New Roman"/>
          <w:sz w:val="28"/>
          <w:szCs w:val="28"/>
        </w:rPr>
        <w:t>сосна обыкновенная, сосна сибирская (кедровая),  пихта сибирская, рябина обыкновенная, тополь бальзамический, черемуха обыкновенная,  яблоня сибирская, ясень обыкновенный.</w:t>
      </w:r>
      <w:proofErr w:type="gramEnd"/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E48">
        <w:rPr>
          <w:rFonts w:ascii="Times New Roman" w:hAnsi="Times New Roman" w:cs="Times New Roman"/>
          <w:i/>
          <w:iCs/>
          <w:sz w:val="28"/>
          <w:szCs w:val="28"/>
        </w:rPr>
        <w:t>Кустарники и полукустарники:</w:t>
      </w:r>
      <w:r w:rsidRPr="00026E48">
        <w:rPr>
          <w:rFonts w:ascii="Times New Roman" w:hAnsi="Times New Roman" w:cs="Times New Roman"/>
          <w:sz w:val="28"/>
          <w:szCs w:val="28"/>
        </w:rPr>
        <w:t xml:space="preserve"> барбарис обыкновенный, боярышник кроваво-красный, брусника обыкновенная, бузина красная, жимолость обыкновенная,  лещина, обыкновенная (орешник), малина обыкновенная, крушина  ломкая, калина обыкновенная, снежноягодник, сирень обыкновенная, черника обыкновенная,  шиповник коричный.</w:t>
      </w:r>
      <w:proofErr w:type="gramEnd"/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E48">
        <w:rPr>
          <w:rFonts w:ascii="Times New Roman" w:hAnsi="Times New Roman" w:cs="Times New Roman"/>
          <w:i/>
          <w:iCs/>
          <w:sz w:val="28"/>
          <w:szCs w:val="28"/>
        </w:rPr>
        <w:t>Травянистые растения:</w:t>
      </w:r>
      <w:r w:rsidRPr="00026E48">
        <w:rPr>
          <w:rFonts w:ascii="Times New Roman" w:hAnsi="Times New Roman" w:cs="Times New Roman"/>
          <w:sz w:val="28"/>
          <w:szCs w:val="28"/>
        </w:rPr>
        <w:t xml:space="preserve"> венерин башмачок настоящий, венерин башмачок крупноцветковый, ветреница уральская, герань луговая, горец птичий (спорыш), душица обыкновенная, зверобой продырявленный, </w:t>
      </w:r>
      <w:r w:rsidRPr="00026E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6E48">
        <w:rPr>
          <w:rFonts w:ascii="Times New Roman" w:hAnsi="Times New Roman" w:cs="Times New Roman"/>
          <w:sz w:val="28"/>
          <w:szCs w:val="28"/>
        </w:rPr>
        <w:t xml:space="preserve">земляника лесная, ирис сибирский, кислица обыкновенная, крапива двудомная, ковыль красивейший, купальница европейская, ландыш майский, лопух большой,  лук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>, одуванчик лекарственный, пастушья сумка обыкновенная, пижма обыкновенная, подорожник большой, полынь горькая, пустырник сердечный, пырей ползучий, рябчик русский, тысячелистник обыкновенный, фиалка душистая, ячмень гривастый</w:t>
      </w:r>
      <w:proofErr w:type="gramEnd"/>
      <w:r w:rsidRPr="00026E48">
        <w:rPr>
          <w:rFonts w:ascii="Times New Roman" w:hAnsi="Times New Roman" w:cs="Times New Roman"/>
          <w:sz w:val="28"/>
          <w:szCs w:val="28"/>
        </w:rPr>
        <w:t xml:space="preserve">, ятрышник 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шлемоносный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>.</w:t>
      </w:r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i/>
          <w:iCs/>
          <w:sz w:val="28"/>
          <w:szCs w:val="28"/>
        </w:rPr>
        <w:t>Водные и околоводные растения:</w:t>
      </w:r>
      <w:r w:rsidRPr="00026E48">
        <w:rPr>
          <w:rFonts w:ascii="Times New Roman" w:hAnsi="Times New Roman" w:cs="Times New Roman"/>
          <w:sz w:val="28"/>
          <w:szCs w:val="28"/>
        </w:rPr>
        <w:t xml:space="preserve"> кувшинка белая, </w:t>
      </w:r>
      <w:proofErr w:type="gramStart"/>
      <w:r w:rsidRPr="00026E48">
        <w:rPr>
          <w:rFonts w:ascii="Times New Roman" w:hAnsi="Times New Roman" w:cs="Times New Roman"/>
          <w:sz w:val="28"/>
          <w:szCs w:val="28"/>
        </w:rPr>
        <w:t>кубышка</w:t>
      </w:r>
      <w:proofErr w:type="gramEnd"/>
      <w:r w:rsidRPr="00026E48">
        <w:rPr>
          <w:rFonts w:ascii="Times New Roman" w:hAnsi="Times New Roman" w:cs="Times New Roman"/>
          <w:sz w:val="28"/>
          <w:szCs w:val="28"/>
        </w:rPr>
        <w:t xml:space="preserve"> малая, камыш озерный, калужница болотная, осока  двудомная, рогоз широколистный, тростник обыкновенный, хвощ приречный.</w:t>
      </w:r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i/>
          <w:iCs/>
          <w:sz w:val="28"/>
          <w:szCs w:val="28"/>
        </w:rPr>
        <w:t>Мхи, папоротники, грибы:</w:t>
      </w:r>
      <w:r w:rsidRPr="00026E48">
        <w:rPr>
          <w:rFonts w:ascii="Times New Roman" w:hAnsi="Times New Roman" w:cs="Times New Roman"/>
          <w:sz w:val="28"/>
          <w:szCs w:val="28"/>
        </w:rPr>
        <w:t xml:space="preserve"> щитовник мужской,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политрих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волосоносный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 xml:space="preserve"> (кукушкин лен).</w:t>
      </w:r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E48">
        <w:rPr>
          <w:rFonts w:ascii="Times New Roman" w:hAnsi="Times New Roman" w:cs="Times New Roman"/>
          <w:i/>
          <w:iCs/>
          <w:sz w:val="28"/>
          <w:szCs w:val="28"/>
        </w:rPr>
        <w:t>Шляпочные грибы:</w:t>
      </w:r>
      <w:r w:rsidRPr="00026E48">
        <w:rPr>
          <w:rFonts w:ascii="Times New Roman" w:hAnsi="Times New Roman" w:cs="Times New Roman"/>
          <w:sz w:val="28"/>
          <w:szCs w:val="28"/>
        </w:rPr>
        <w:t xml:space="preserve"> белый гриб, волнушка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 xml:space="preserve">, масленок обыкновенный, моховик зеленый, мухомор красный, мухомор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пантерный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>, опенок летний, опенок осенний, опенок  ложный, подберезовик обыкновенный, подосиновик красный, поганка  бледная,  рыжик  деликатесный, сыроежка пищевая.</w:t>
      </w:r>
      <w:proofErr w:type="gramEnd"/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i/>
          <w:iCs/>
          <w:sz w:val="28"/>
          <w:szCs w:val="28"/>
        </w:rPr>
        <w:t>Грибы – паразиты</w:t>
      </w:r>
      <w:r w:rsidRPr="00026E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пенициллиум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>, трутовик настоящий, трутовик сосновый.</w:t>
      </w:r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i/>
          <w:iCs/>
          <w:sz w:val="28"/>
          <w:szCs w:val="28"/>
        </w:rPr>
        <w:t xml:space="preserve">Растения – барометры: </w:t>
      </w:r>
      <w:r w:rsidRPr="00026E48">
        <w:rPr>
          <w:rFonts w:ascii="Times New Roman" w:hAnsi="Times New Roman" w:cs="Times New Roman"/>
          <w:sz w:val="28"/>
          <w:szCs w:val="28"/>
        </w:rPr>
        <w:t>акация желтая (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карагана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 xml:space="preserve"> древовидная), вьюнок полевой, кислица обыкновенная, клевер луговой, звездчатка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злаковидная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>, одуванчик  лекарственный.</w:t>
      </w:r>
    </w:p>
    <w:p w:rsidR="005019E4" w:rsidRDefault="005019E4" w:rsidP="005019E4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9E4" w:rsidRDefault="005019E4" w:rsidP="005019E4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9E4" w:rsidRDefault="005019E4" w:rsidP="005019E4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026E48">
        <w:rPr>
          <w:rFonts w:ascii="Times New Roman" w:hAnsi="Times New Roman" w:cs="Times New Roman"/>
          <w:bCs/>
          <w:sz w:val="28"/>
          <w:szCs w:val="28"/>
        </w:rPr>
        <w:t xml:space="preserve">Список животных </w:t>
      </w:r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Pr="00026E48">
        <w:rPr>
          <w:rFonts w:ascii="Times New Roman" w:hAnsi="Times New Roman" w:cs="Times New Roman"/>
          <w:i/>
          <w:iCs/>
          <w:sz w:val="28"/>
          <w:szCs w:val="28"/>
        </w:rPr>
        <w:t>Млекопитающие:</w:t>
      </w:r>
      <w:r w:rsidRPr="00026E48">
        <w:rPr>
          <w:rFonts w:ascii="Times New Roman" w:hAnsi="Times New Roman" w:cs="Times New Roman"/>
          <w:sz w:val="28"/>
          <w:szCs w:val="28"/>
        </w:rPr>
        <w:t xml:space="preserve"> белка обыкновенная,  бобр обыкновенный, бурундук азиатский, волк обыкновенный, выхухоль русская, выдра,  еж обыкновенный, еж ушастый, заяц-русак, заяц-беляк, кабан, косуля европейская, крот европейский, куница лесная, лисица обыкновенная,  лисица-корсак, лось,  медведь бурый,  мышь-малютка, ондатра, рысь, сурок-байбак.</w:t>
      </w:r>
      <w:proofErr w:type="gramEnd"/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E48">
        <w:rPr>
          <w:rFonts w:ascii="Times New Roman" w:hAnsi="Times New Roman" w:cs="Times New Roman"/>
          <w:i/>
          <w:iCs/>
          <w:sz w:val="28"/>
          <w:szCs w:val="28"/>
        </w:rPr>
        <w:t>Птицы:</w:t>
      </w:r>
      <w:r w:rsidRPr="00026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балобан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>, беркут,</w:t>
      </w:r>
      <w:r w:rsidRPr="00026E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26E48">
        <w:rPr>
          <w:rFonts w:ascii="Times New Roman" w:hAnsi="Times New Roman" w:cs="Times New Roman"/>
          <w:sz w:val="28"/>
          <w:szCs w:val="28"/>
        </w:rPr>
        <w:t xml:space="preserve">воробей домовый, воробей полевой, ворона серая, галка обыкновенная, глухарь, грач, гусь серый, дятел большой пестрый, дятел-желна, дрофа обыкновенная, зяблик, иволга, казарка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краснозобая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 xml:space="preserve">, кулик-ходулочник, клест-сосновик,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клест-еловик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>, кряква обыкновенная, лебедь-кликун, неясыть серая, орел степной, орлан - белохвост, поползень, перепел, синица большая,  снегирь обыкновенный, свиристель обыкновенный, сорока обыкновенная, сойка обыкновенная, соловей восточный, тетерев-косач, трясогузка белая, филин обыкновенный, цапля серая, чайка озерная</w:t>
      </w:r>
      <w:proofErr w:type="gramEnd"/>
      <w:r w:rsidRPr="00026E48">
        <w:rPr>
          <w:rFonts w:ascii="Times New Roman" w:hAnsi="Times New Roman" w:cs="Times New Roman"/>
          <w:sz w:val="28"/>
          <w:szCs w:val="28"/>
        </w:rPr>
        <w:t>, черноголовый хохотун, щегол.</w:t>
      </w:r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E48">
        <w:rPr>
          <w:rFonts w:ascii="Times New Roman" w:hAnsi="Times New Roman" w:cs="Times New Roman"/>
          <w:i/>
          <w:iCs/>
          <w:sz w:val="28"/>
          <w:szCs w:val="28"/>
        </w:rPr>
        <w:t>Земноводные и пресмыкающиеся</w:t>
      </w:r>
      <w:r w:rsidRPr="00026E48">
        <w:rPr>
          <w:rFonts w:ascii="Times New Roman" w:hAnsi="Times New Roman" w:cs="Times New Roman"/>
          <w:sz w:val="28"/>
          <w:szCs w:val="28"/>
        </w:rPr>
        <w:t xml:space="preserve">: веретеница ломкая, гадюка обыкновенная, жаба серая, жерлянка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краснобрюхая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 xml:space="preserve">, лягушка остромордая, тритон обыкновенный, черепаха болотная, уж обыкновенный,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углозуб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 xml:space="preserve"> сибирский, ящерица прыткая.</w:t>
      </w:r>
      <w:proofErr w:type="gramEnd"/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E48">
        <w:rPr>
          <w:rFonts w:ascii="Times New Roman" w:hAnsi="Times New Roman" w:cs="Times New Roman"/>
          <w:i/>
          <w:iCs/>
          <w:sz w:val="28"/>
          <w:szCs w:val="28"/>
        </w:rPr>
        <w:t>Рыбы:</w:t>
      </w:r>
      <w:r w:rsidRPr="00026E48">
        <w:rPr>
          <w:rFonts w:ascii="Times New Roman" w:hAnsi="Times New Roman" w:cs="Times New Roman"/>
          <w:sz w:val="28"/>
          <w:szCs w:val="28"/>
        </w:rPr>
        <w:t xml:space="preserve"> бычок-подкаменщик, ерш обыкновенный, карась золотой, линь, окунь обыкновенный, плотва обыкновенная (чебак), сом европейский,  судак обыкновенный, щука  обыкновенная.</w:t>
      </w:r>
      <w:proofErr w:type="gramEnd"/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E48">
        <w:rPr>
          <w:rFonts w:ascii="Times New Roman" w:hAnsi="Times New Roman" w:cs="Times New Roman"/>
          <w:i/>
          <w:iCs/>
          <w:sz w:val="28"/>
          <w:szCs w:val="28"/>
        </w:rPr>
        <w:t>Насекомые:</w:t>
      </w:r>
      <w:r w:rsidRPr="00026E48">
        <w:rPr>
          <w:rFonts w:ascii="Times New Roman" w:hAnsi="Times New Roman" w:cs="Times New Roman"/>
          <w:sz w:val="28"/>
          <w:szCs w:val="28"/>
        </w:rPr>
        <w:t xml:space="preserve"> аполлон обыкновенный, белянка капустная, божья коровка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семиточечная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 xml:space="preserve">, бронзовка зеленая, водолюб черный, водомерка обыкновенная, гладыш обыкновенный, голубянка, дневной павлиний глаз,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дыбка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 xml:space="preserve"> степная, жужелица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красотел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 xml:space="preserve">, жужелица ребристая, жук-навозник, жук-олень, клоп–солдатик, клоп ягодный, крапивница обыкновенная, короед-типограф, комар обыкновенный,  махаон, медведица Гера, муравей  рыжий лесной, муха  мясная синяя,  плавунец окаймленный, пчела медоносная,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переливница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 xml:space="preserve"> тополевая,  стрекоза большое коромысло, стрекоза стрелка, стрекоза  красотка-девушка, стрекоза бабка</w:t>
      </w:r>
      <w:proofErr w:type="gramEnd"/>
      <w:r w:rsidRPr="00026E48">
        <w:rPr>
          <w:rFonts w:ascii="Times New Roman" w:hAnsi="Times New Roman" w:cs="Times New Roman"/>
          <w:sz w:val="28"/>
          <w:szCs w:val="28"/>
        </w:rPr>
        <w:t>,  хрущ майский,  шмель степной, щитник ягодный.</w:t>
      </w:r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E48">
        <w:rPr>
          <w:rFonts w:ascii="Times New Roman" w:hAnsi="Times New Roman" w:cs="Times New Roman"/>
          <w:i/>
          <w:iCs/>
          <w:sz w:val="28"/>
          <w:szCs w:val="28"/>
        </w:rPr>
        <w:t>Паукообразные</w:t>
      </w:r>
      <w:proofErr w:type="gramEnd"/>
      <w:r w:rsidRPr="00026E48">
        <w:rPr>
          <w:rFonts w:ascii="Times New Roman" w:hAnsi="Times New Roman" w:cs="Times New Roman"/>
          <w:i/>
          <w:iCs/>
          <w:sz w:val="28"/>
          <w:szCs w:val="28"/>
        </w:rPr>
        <w:t xml:space="preserve"> и ракообразные:</w:t>
      </w:r>
      <w:r w:rsidRPr="00026E48">
        <w:rPr>
          <w:rFonts w:ascii="Times New Roman" w:hAnsi="Times New Roman" w:cs="Times New Roman"/>
          <w:sz w:val="28"/>
          <w:szCs w:val="28"/>
        </w:rPr>
        <w:t xml:space="preserve"> дафния обыкновенная, паук-крестовик, паук-серебрянка, рак  речной, циклоп.</w:t>
      </w:r>
    </w:p>
    <w:p w:rsidR="005019E4" w:rsidRDefault="005019E4" w:rsidP="005019E4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019E4" w:rsidRDefault="005019E4" w:rsidP="005019E4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E48">
        <w:rPr>
          <w:rFonts w:ascii="Times New Roman" w:hAnsi="Times New Roman" w:cs="Times New Roman"/>
          <w:bCs/>
          <w:sz w:val="28"/>
          <w:szCs w:val="28"/>
        </w:rPr>
        <w:t>Словарь юного натуралиста</w:t>
      </w:r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6E48">
        <w:rPr>
          <w:rFonts w:ascii="Times New Roman" w:hAnsi="Times New Roman" w:cs="Times New Roman"/>
          <w:bCs/>
          <w:sz w:val="28"/>
          <w:szCs w:val="28"/>
        </w:rPr>
        <w:t>Участники конкурса должны знать основные экологические понятия:</w:t>
      </w:r>
    </w:p>
    <w:p w:rsidR="005019E4" w:rsidRPr="00026E48" w:rsidRDefault="005019E4" w:rsidP="005019E4">
      <w:p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bCs/>
          <w:sz w:val="28"/>
          <w:szCs w:val="28"/>
        </w:rPr>
        <w:t>1.</w:t>
      </w:r>
      <w:r w:rsidRPr="00026E48">
        <w:rPr>
          <w:rFonts w:ascii="Times New Roman" w:hAnsi="Times New Roman" w:cs="Times New Roman"/>
          <w:sz w:val="28"/>
          <w:szCs w:val="28"/>
        </w:rPr>
        <w:t xml:space="preserve"> Адаптация</w:t>
      </w:r>
    </w:p>
    <w:p w:rsidR="005019E4" w:rsidRPr="00026E48" w:rsidRDefault="005019E4" w:rsidP="005019E4">
      <w:p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>2. Антропогенные факторы</w:t>
      </w:r>
    </w:p>
    <w:p w:rsidR="005019E4" w:rsidRPr="00026E48" w:rsidRDefault="005019E4" w:rsidP="005019E4">
      <w:p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>3. Биогеоценоз</w:t>
      </w:r>
    </w:p>
    <w:p w:rsidR="005019E4" w:rsidRPr="00026E48" w:rsidRDefault="005019E4" w:rsidP="005019E4">
      <w:p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>4. Биологические ритмы</w:t>
      </w:r>
    </w:p>
    <w:p w:rsidR="005019E4" w:rsidRPr="00026E48" w:rsidRDefault="005019E4" w:rsidP="005019E4">
      <w:p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>5. Влаголюбивые растения</w:t>
      </w:r>
    </w:p>
    <w:p w:rsidR="005019E4" w:rsidRPr="00026E48" w:rsidRDefault="005019E4" w:rsidP="005019E4">
      <w:p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>6. Засухоустойчивые растения</w:t>
      </w:r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>7. Жизненные формы:</w:t>
      </w:r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>- животных (</w:t>
      </w:r>
      <w:proofErr w:type="gramStart"/>
      <w:r w:rsidRPr="00026E48">
        <w:rPr>
          <w:rFonts w:ascii="Times New Roman" w:hAnsi="Times New Roman" w:cs="Times New Roman"/>
          <w:sz w:val="28"/>
          <w:szCs w:val="28"/>
        </w:rPr>
        <w:t>наземные</w:t>
      </w:r>
      <w:proofErr w:type="gramEnd"/>
      <w:r w:rsidRPr="00026E48">
        <w:rPr>
          <w:rFonts w:ascii="Times New Roman" w:hAnsi="Times New Roman" w:cs="Times New Roman"/>
          <w:sz w:val="28"/>
          <w:szCs w:val="28"/>
        </w:rPr>
        <w:t>, подземные, древесные, воздушные, водные)</w:t>
      </w:r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lastRenderedPageBreak/>
        <w:t xml:space="preserve">- растений (древесные,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полудревесные</w:t>
      </w:r>
      <w:proofErr w:type="spellEnd"/>
      <w:r w:rsidRPr="00026E48">
        <w:rPr>
          <w:rFonts w:ascii="Times New Roman" w:hAnsi="Times New Roman" w:cs="Times New Roman"/>
          <w:sz w:val="28"/>
          <w:szCs w:val="28"/>
        </w:rPr>
        <w:t>,  наземные травянистые, водные травы)</w:t>
      </w:r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>8. Избегание неблагоприятных условий (спячка, кочевки, перелеты, запасание пищи)</w:t>
      </w:r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CC">
        <w:rPr>
          <w:rFonts w:ascii="Times New Roman" w:hAnsi="Times New Roman" w:cs="Times New Roman"/>
          <w:sz w:val="28"/>
          <w:szCs w:val="28"/>
        </w:rPr>
        <w:t>9.</w:t>
      </w:r>
      <w:r w:rsidRPr="00026E48">
        <w:rPr>
          <w:rFonts w:ascii="Times New Roman" w:hAnsi="Times New Roman" w:cs="Times New Roman"/>
          <w:sz w:val="28"/>
          <w:szCs w:val="28"/>
        </w:rPr>
        <w:t xml:space="preserve"> Конкуренция</w:t>
      </w:r>
    </w:p>
    <w:p w:rsidR="005019E4" w:rsidRPr="00CF52CC" w:rsidRDefault="005019E4" w:rsidP="005019E4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CF52CC">
        <w:rPr>
          <w:rFonts w:ascii="Times New Roman" w:hAnsi="Times New Roman" w:cs="Times New Roman"/>
          <w:sz w:val="28"/>
          <w:szCs w:val="28"/>
        </w:rPr>
        <w:t>Кочевой образ жизни</w:t>
      </w:r>
    </w:p>
    <w:p w:rsidR="005019E4" w:rsidRPr="00CF52CC" w:rsidRDefault="005019E4" w:rsidP="005019E4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CF52CC">
        <w:rPr>
          <w:rFonts w:ascii="Times New Roman" w:hAnsi="Times New Roman" w:cs="Times New Roman"/>
          <w:sz w:val="28"/>
          <w:szCs w:val="28"/>
        </w:rPr>
        <w:t>Местообитание</w:t>
      </w:r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2CC">
        <w:rPr>
          <w:rFonts w:ascii="Times New Roman" w:hAnsi="Times New Roman" w:cs="Times New Roman"/>
          <w:sz w:val="28"/>
          <w:szCs w:val="28"/>
        </w:rPr>
        <w:t>12.</w:t>
      </w:r>
      <w:r w:rsidRPr="00026E48">
        <w:rPr>
          <w:rFonts w:ascii="Times New Roman" w:hAnsi="Times New Roman" w:cs="Times New Roman"/>
          <w:sz w:val="28"/>
          <w:szCs w:val="28"/>
        </w:rPr>
        <w:t xml:space="preserve"> Морозоустойчивость</w:t>
      </w:r>
    </w:p>
    <w:p w:rsidR="005019E4" w:rsidRPr="00CF52CC" w:rsidRDefault="005019E4" w:rsidP="005019E4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CF52CC">
        <w:rPr>
          <w:rFonts w:ascii="Times New Roman" w:hAnsi="Times New Roman" w:cs="Times New Roman"/>
          <w:sz w:val="28"/>
          <w:szCs w:val="28"/>
        </w:rPr>
        <w:t>Нейтральные виды</w:t>
      </w:r>
    </w:p>
    <w:p w:rsidR="005019E4" w:rsidRPr="00CF52CC" w:rsidRDefault="005019E4" w:rsidP="005019E4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CF52CC">
        <w:rPr>
          <w:rFonts w:ascii="Times New Roman" w:hAnsi="Times New Roman" w:cs="Times New Roman"/>
          <w:sz w:val="28"/>
          <w:szCs w:val="28"/>
        </w:rPr>
        <w:t>Оседлый образ жизни</w:t>
      </w:r>
    </w:p>
    <w:p w:rsidR="005019E4" w:rsidRPr="00026E48" w:rsidRDefault="005019E4" w:rsidP="005019E4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026E48">
        <w:rPr>
          <w:rFonts w:ascii="Times New Roman" w:hAnsi="Times New Roman" w:cs="Times New Roman"/>
          <w:sz w:val="28"/>
          <w:szCs w:val="28"/>
        </w:rPr>
        <w:t>Отношения (хищник-жертва, паразит-хозяин)</w:t>
      </w:r>
    </w:p>
    <w:p w:rsidR="005019E4" w:rsidRPr="00026E48" w:rsidRDefault="005019E4" w:rsidP="005019E4">
      <w:pPr>
        <w:widowControl w:val="0"/>
        <w:tabs>
          <w:tab w:val="left" w:pos="50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CF52CC">
        <w:rPr>
          <w:rFonts w:ascii="Times New Roman" w:hAnsi="Times New Roman" w:cs="Times New Roman"/>
          <w:sz w:val="28"/>
          <w:szCs w:val="28"/>
        </w:rPr>
        <w:t>Паразитизм</w:t>
      </w:r>
    </w:p>
    <w:p w:rsidR="005019E4" w:rsidRPr="00026E48" w:rsidRDefault="005019E4" w:rsidP="005019E4">
      <w:p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 xml:space="preserve">17. Пирамида экологическая </w:t>
      </w:r>
    </w:p>
    <w:p w:rsidR="005019E4" w:rsidRPr="00026E48" w:rsidRDefault="005019E4" w:rsidP="005019E4">
      <w:p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>18. Пищевые связи</w:t>
      </w:r>
    </w:p>
    <w:p w:rsidR="005019E4" w:rsidRPr="00026E48" w:rsidRDefault="005019E4" w:rsidP="005019E4">
      <w:p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>19. Среда обитания</w:t>
      </w:r>
    </w:p>
    <w:p w:rsidR="005019E4" w:rsidRPr="00026E48" w:rsidRDefault="005019E4" w:rsidP="005019E4">
      <w:p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>20. Споры (размножение папоротников, мхов, грибов)</w:t>
      </w:r>
    </w:p>
    <w:p w:rsidR="005019E4" w:rsidRPr="00026E48" w:rsidRDefault="005019E4" w:rsidP="005019E4">
      <w:p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>21. Светолюбивые растения</w:t>
      </w:r>
    </w:p>
    <w:p w:rsidR="005019E4" w:rsidRPr="00026E48" w:rsidRDefault="005019E4" w:rsidP="00501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>22. Теневыносливые растения</w:t>
      </w:r>
    </w:p>
    <w:p w:rsidR="005019E4" w:rsidRPr="00026E48" w:rsidRDefault="005019E4" w:rsidP="005019E4">
      <w:p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>23. Тенелюбивые растения</w:t>
      </w:r>
    </w:p>
    <w:p w:rsidR="005019E4" w:rsidRPr="00026E48" w:rsidRDefault="005019E4" w:rsidP="005019E4">
      <w:p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>24. Фенология</w:t>
      </w:r>
    </w:p>
    <w:p w:rsidR="005019E4" w:rsidRPr="00026E48" w:rsidRDefault="005019E4" w:rsidP="005019E4">
      <w:p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>25. Хищники</w:t>
      </w:r>
    </w:p>
    <w:p w:rsidR="005019E4" w:rsidRPr="00026E48" w:rsidRDefault="005019E4" w:rsidP="005019E4">
      <w:p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>26. Цепи питания</w:t>
      </w:r>
    </w:p>
    <w:p w:rsidR="005019E4" w:rsidRPr="00026E48" w:rsidRDefault="005019E4" w:rsidP="005019E4">
      <w:p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>27. Экосистема</w:t>
      </w:r>
    </w:p>
    <w:p w:rsidR="005019E4" w:rsidRPr="00026E48" w:rsidRDefault="005019E4" w:rsidP="005019E4">
      <w:p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>28. Экологические факторы</w:t>
      </w:r>
    </w:p>
    <w:p w:rsidR="005019E4" w:rsidRPr="00026E48" w:rsidRDefault="005019E4" w:rsidP="005019E4">
      <w:p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>29. Экология</w:t>
      </w:r>
    </w:p>
    <w:p w:rsidR="005019E4" w:rsidRPr="00026E48" w:rsidRDefault="005019E4" w:rsidP="005019E4">
      <w:pPr>
        <w:tabs>
          <w:tab w:val="left" w:pos="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8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026E48">
        <w:rPr>
          <w:rFonts w:ascii="Times New Roman" w:hAnsi="Times New Roman" w:cs="Times New Roman"/>
          <w:sz w:val="28"/>
          <w:szCs w:val="28"/>
        </w:rPr>
        <w:t>Ярусность</w:t>
      </w:r>
      <w:proofErr w:type="spellEnd"/>
    </w:p>
    <w:p w:rsidR="005019E4" w:rsidRDefault="005019E4" w:rsidP="005019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019E4" w:rsidRDefault="005019E4" w:rsidP="00895B5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5019E4" w:rsidRPr="000A2E3E" w:rsidRDefault="005019E4" w:rsidP="00895B5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D64B41" w:rsidRDefault="00D64B41" w:rsidP="0089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37" w:rsidRPr="00895B56" w:rsidRDefault="00594537" w:rsidP="00895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F63" w:rsidRPr="00895B56" w:rsidRDefault="00B57F63" w:rsidP="00895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537" w:rsidRPr="00895B56" w:rsidRDefault="00594537" w:rsidP="00C607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B56">
        <w:rPr>
          <w:rFonts w:ascii="Times New Roman" w:hAnsi="Times New Roman" w:cs="Times New Roman"/>
          <w:sz w:val="28"/>
          <w:szCs w:val="28"/>
        </w:rPr>
        <w:t xml:space="preserve">Рассылка: дело, </w:t>
      </w:r>
      <w:proofErr w:type="spellStart"/>
      <w:r w:rsidRPr="00895B56">
        <w:rPr>
          <w:rFonts w:ascii="Times New Roman" w:eastAsia="Times New Roman" w:hAnsi="Times New Roman" w:cs="Times New Roman"/>
          <w:sz w:val="28"/>
          <w:szCs w:val="28"/>
        </w:rPr>
        <w:t>Несмирная</w:t>
      </w:r>
      <w:proofErr w:type="spellEnd"/>
      <w:r w:rsidRPr="00895B56">
        <w:rPr>
          <w:rFonts w:ascii="Times New Roman" w:eastAsia="Times New Roman" w:hAnsi="Times New Roman" w:cs="Times New Roman"/>
          <w:sz w:val="28"/>
          <w:szCs w:val="28"/>
        </w:rPr>
        <w:t xml:space="preserve"> А.М., МБУ ДО «ДЭБЦ», </w:t>
      </w:r>
      <w:r w:rsidR="000A2E3E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общеобразовательные организации, организации дополнительного образования </w:t>
      </w:r>
    </w:p>
    <w:p w:rsidR="00594537" w:rsidRPr="00895B56" w:rsidRDefault="00594537" w:rsidP="00895B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94537" w:rsidRPr="00895B56" w:rsidSect="00895B5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06CF"/>
    <w:multiLevelType w:val="hybridMultilevel"/>
    <w:tmpl w:val="D33C3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B5FAE"/>
    <w:multiLevelType w:val="hybridMultilevel"/>
    <w:tmpl w:val="062E7A14"/>
    <w:lvl w:ilvl="0" w:tplc="1C9AB9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AA09E2"/>
    <w:multiLevelType w:val="hybridMultilevel"/>
    <w:tmpl w:val="F13C51F8"/>
    <w:lvl w:ilvl="0" w:tplc="0D98DF22">
      <w:start w:val="2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9454474"/>
    <w:multiLevelType w:val="hybridMultilevel"/>
    <w:tmpl w:val="2FBA5D10"/>
    <w:lvl w:ilvl="0" w:tplc="6F00AEB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D01C6B"/>
    <w:multiLevelType w:val="multilevel"/>
    <w:tmpl w:val="E7D8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F1F81"/>
    <w:multiLevelType w:val="hybridMultilevel"/>
    <w:tmpl w:val="9CEC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C72C8"/>
    <w:multiLevelType w:val="hybridMultilevel"/>
    <w:tmpl w:val="811E0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00696B"/>
    <w:multiLevelType w:val="multilevel"/>
    <w:tmpl w:val="D8B6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81771"/>
    <w:multiLevelType w:val="hybridMultilevel"/>
    <w:tmpl w:val="27E862B0"/>
    <w:lvl w:ilvl="0" w:tplc="059C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E81F99"/>
    <w:multiLevelType w:val="hybridMultilevel"/>
    <w:tmpl w:val="E15E5B24"/>
    <w:lvl w:ilvl="0" w:tplc="D068D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37F6F"/>
    <w:rsid w:val="00011AAC"/>
    <w:rsid w:val="0001730B"/>
    <w:rsid w:val="0002325A"/>
    <w:rsid w:val="00036F78"/>
    <w:rsid w:val="00037B2B"/>
    <w:rsid w:val="00037F6F"/>
    <w:rsid w:val="00044C87"/>
    <w:rsid w:val="0004559C"/>
    <w:rsid w:val="00066C05"/>
    <w:rsid w:val="00076BCD"/>
    <w:rsid w:val="0008549E"/>
    <w:rsid w:val="000A2702"/>
    <w:rsid w:val="000A2E3E"/>
    <w:rsid w:val="000B3ABF"/>
    <w:rsid w:val="000B7F53"/>
    <w:rsid w:val="000D04F9"/>
    <w:rsid w:val="000D6C7E"/>
    <w:rsid w:val="000D7F38"/>
    <w:rsid w:val="0010177E"/>
    <w:rsid w:val="001155B9"/>
    <w:rsid w:val="00117E8F"/>
    <w:rsid w:val="001239C8"/>
    <w:rsid w:val="001374F5"/>
    <w:rsid w:val="001434D7"/>
    <w:rsid w:val="001449FA"/>
    <w:rsid w:val="00146AA8"/>
    <w:rsid w:val="00152D09"/>
    <w:rsid w:val="00153F27"/>
    <w:rsid w:val="00154121"/>
    <w:rsid w:val="00154FDF"/>
    <w:rsid w:val="00156BBC"/>
    <w:rsid w:val="00161B25"/>
    <w:rsid w:val="00167D5A"/>
    <w:rsid w:val="0017129D"/>
    <w:rsid w:val="0018261A"/>
    <w:rsid w:val="00192640"/>
    <w:rsid w:val="001A5240"/>
    <w:rsid w:val="001A58F9"/>
    <w:rsid w:val="001A6F85"/>
    <w:rsid w:val="001B09BD"/>
    <w:rsid w:val="001B514A"/>
    <w:rsid w:val="001B6734"/>
    <w:rsid w:val="001C2E6A"/>
    <w:rsid w:val="001D3411"/>
    <w:rsid w:val="001D6EE9"/>
    <w:rsid w:val="001E35D4"/>
    <w:rsid w:val="00203220"/>
    <w:rsid w:val="002246FD"/>
    <w:rsid w:val="00225A45"/>
    <w:rsid w:val="00230A49"/>
    <w:rsid w:val="002321B3"/>
    <w:rsid w:val="00240A83"/>
    <w:rsid w:val="002413B2"/>
    <w:rsid w:val="00242A3C"/>
    <w:rsid w:val="00250DD6"/>
    <w:rsid w:val="00255F5A"/>
    <w:rsid w:val="002719EC"/>
    <w:rsid w:val="00273287"/>
    <w:rsid w:val="00273AEB"/>
    <w:rsid w:val="002B10C5"/>
    <w:rsid w:val="002C380F"/>
    <w:rsid w:val="002C4F4C"/>
    <w:rsid w:val="002D5A7E"/>
    <w:rsid w:val="002E572E"/>
    <w:rsid w:val="002F48FD"/>
    <w:rsid w:val="002F6927"/>
    <w:rsid w:val="00301B68"/>
    <w:rsid w:val="003039F8"/>
    <w:rsid w:val="00305908"/>
    <w:rsid w:val="0030716C"/>
    <w:rsid w:val="0031471A"/>
    <w:rsid w:val="00316936"/>
    <w:rsid w:val="00317DC4"/>
    <w:rsid w:val="00321F86"/>
    <w:rsid w:val="003330AD"/>
    <w:rsid w:val="00335EA9"/>
    <w:rsid w:val="00352D4C"/>
    <w:rsid w:val="003542E3"/>
    <w:rsid w:val="003722E5"/>
    <w:rsid w:val="0037374B"/>
    <w:rsid w:val="003752A7"/>
    <w:rsid w:val="003769AE"/>
    <w:rsid w:val="00386BC4"/>
    <w:rsid w:val="003906F6"/>
    <w:rsid w:val="003A043B"/>
    <w:rsid w:val="003A11A0"/>
    <w:rsid w:val="003A1C1D"/>
    <w:rsid w:val="003B0475"/>
    <w:rsid w:val="003B30D2"/>
    <w:rsid w:val="003B5F3F"/>
    <w:rsid w:val="003C4FE9"/>
    <w:rsid w:val="003D047C"/>
    <w:rsid w:val="003E18E7"/>
    <w:rsid w:val="003E3E33"/>
    <w:rsid w:val="003E3F38"/>
    <w:rsid w:val="003E5120"/>
    <w:rsid w:val="003E679F"/>
    <w:rsid w:val="003F03E3"/>
    <w:rsid w:val="003F0AF3"/>
    <w:rsid w:val="003F1ADA"/>
    <w:rsid w:val="003F37F9"/>
    <w:rsid w:val="0042089D"/>
    <w:rsid w:val="00423E2D"/>
    <w:rsid w:val="0042428D"/>
    <w:rsid w:val="00445F70"/>
    <w:rsid w:val="004652D5"/>
    <w:rsid w:val="004706DD"/>
    <w:rsid w:val="004730DE"/>
    <w:rsid w:val="00474AD6"/>
    <w:rsid w:val="00481CFC"/>
    <w:rsid w:val="004A237B"/>
    <w:rsid w:val="004A2A52"/>
    <w:rsid w:val="004B4698"/>
    <w:rsid w:val="004C170E"/>
    <w:rsid w:val="004C408F"/>
    <w:rsid w:val="004D4086"/>
    <w:rsid w:val="004E4705"/>
    <w:rsid w:val="004F2017"/>
    <w:rsid w:val="004F4B29"/>
    <w:rsid w:val="005019E4"/>
    <w:rsid w:val="00502FA0"/>
    <w:rsid w:val="00527374"/>
    <w:rsid w:val="00537291"/>
    <w:rsid w:val="005427C4"/>
    <w:rsid w:val="00550AD0"/>
    <w:rsid w:val="00566943"/>
    <w:rsid w:val="00574B28"/>
    <w:rsid w:val="00577518"/>
    <w:rsid w:val="00583301"/>
    <w:rsid w:val="005878A0"/>
    <w:rsid w:val="00594537"/>
    <w:rsid w:val="005964C4"/>
    <w:rsid w:val="005B2BC7"/>
    <w:rsid w:val="005C25F7"/>
    <w:rsid w:val="005C42B1"/>
    <w:rsid w:val="005C62CD"/>
    <w:rsid w:val="005D3813"/>
    <w:rsid w:val="005D47BE"/>
    <w:rsid w:val="005E2512"/>
    <w:rsid w:val="005E2615"/>
    <w:rsid w:val="005E5A13"/>
    <w:rsid w:val="005F4645"/>
    <w:rsid w:val="00601FE5"/>
    <w:rsid w:val="00613241"/>
    <w:rsid w:val="00616CDF"/>
    <w:rsid w:val="00627AA8"/>
    <w:rsid w:val="00630D1A"/>
    <w:rsid w:val="0065080F"/>
    <w:rsid w:val="00652A66"/>
    <w:rsid w:val="006658DD"/>
    <w:rsid w:val="00665D55"/>
    <w:rsid w:val="00674AE7"/>
    <w:rsid w:val="006823BA"/>
    <w:rsid w:val="00684910"/>
    <w:rsid w:val="00685BDC"/>
    <w:rsid w:val="00687983"/>
    <w:rsid w:val="006A48EC"/>
    <w:rsid w:val="006B1B7C"/>
    <w:rsid w:val="006B2351"/>
    <w:rsid w:val="006C2DDF"/>
    <w:rsid w:val="006C464A"/>
    <w:rsid w:val="006D108A"/>
    <w:rsid w:val="006D219B"/>
    <w:rsid w:val="006E103F"/>
    <w:rsid w:val="006F2321"/>
    <w:rsid w:val="00702702"/>
    <w:rsid w:val="007060BF"/>
    <w:rsid w:val="007221F4"/>
    <w:rsid w:val="00723E0C"/>
    <w:rsid w:val="00725868"/>
    <w:rsid w:val="00725DBC"/>
    <w:rsid w:val="00731DA2"/>
    <w:rsid w:val="007327E1"/>
    <w:rsid w:val="00733C92"/>
    <w:rsid w:val="007431DD"/>
    <w:rsid w:val="007569EE"/>
    <w:rsid w:val="00764D17"/>
    <w:rsid w:val="007652EE"/>
    <w:rsid w:val="007654AA"/>
    <w:rsid w:val="00765A21"/>
    <w:rsid w:val="007805E5"/>
    <w:rsid w:val="00781B2B"/>
    <w:rsid w:val="0079020F"/>
    <w:rsid w:val="007A610D"/>
    <w:rsid w:val="007A6B52"/>
    <w:rsid w:val="007D11D8"/>
    <w:rsid w:val="007D33F6"/>
    <w:rsid w:val="007E0B92"/>
    <w:rsid w:val="007E7BEA"/>
    <w:rsid w:val="007F7E05"/>
    <w:rsid w:val="00803724"/>
    <w:rsid w:val="00813DFC"/>
    <w:rsid w:val="008254CB"/>
    <w:rsid w:val="00830D18"/>
    <w:rsid w:val="00850FED"/>
    <w:rsid w:val="008539DF"/>
    <w:rsid w:val="00854BB7"/>
    <w:rsid w:val="008631FB"/>
    <w:rsid w:val="00872665"/>
    <w:rsid w:val="0088215A"/>
    <w:rsid w:val="00884AB2"/>
    <w:rsid w:val="008869A5"/>
    <w:rsid w:val="00887AB1"/>
    <w:rsid w:val="00895B56"/>
    <w:rsid w:val="00897B44"/>
    <w:rsid w:val="008A053E"/>
    <w:rsid w:val="008A4446"/>
    <w:rsid w:val="008A79FE"/>
    <w:rsid w:val="008B438A"/>
    <w:rsid w:val="008C101D"/>
    <w:rsid w:val="008C3024"/>
    <w:rsid w:val="008F201F"/>
    <w:rsid w:val="008F3DFA"/>
    <w:rsid w:val="008F724C"/>
    <w:rsid w:val="008F765E"/>
    <w:rsid w:val="00901D25"/>
    <w:rsid w:val="009045BF"/>
    <w:rsid w:val="00912DFA"/>
    <w:rsid w:val="00913C07"/>
    <w:rsid w:val="009150A6"/>
    <w:rsid w:val="00917A46"/>
    <w:rsid w:val="009224C8"/>
    <w:rsid w:val="009239F6"/>
    <w:rsid w:val="00927183"/>
    <w:rsid w:val="00934788"/>
    <w:rsid w:val="00943797"/>
    <w:rsid w:val="00954850"/>
    <w:rsid w:val="009562A0"/>
    <w:rsid w:val="0096197F"/>
    <w:rsid w:val="0096247E"/>
    <w:rsid w:val="009626C1"/>
    <w:rsid w:val="0096500A"/>
    <w:rsid w:val="009720BB"/>
    <w:rsid w:val="00982F51"/>
    <w:rsid w:val="00986CCF"/>
    <w:rsid w:val="009B1D21"/>
    <w:rsid w:val="009B206E"/>
    <w:rsid w:val="009B6C0B"/>
    <w:rsid w:val="009C504B"/>
    <w:rsid w:val="009C5895"/>
    <w:rsid w:val="009D5D90"/>
    <w:rsid w:val="009E164A"/>
    <w:rsid w:val="009F1039"/>
    <w:rsid w:val="00A125AF"/>
    <w:rsid w:val="00A134B4"/>
    <w:rsid w:val="00A176FE"/>
    <w:rsid w:val="00A21BAC"/>
    <w:rsid w:val="00A235F4"/>
    <w:rsid w:val="00A415F8"/>
    <w:rsid w:val="00A45C53"/>
    <w:rsid w:val="00A53FFD"/>
    <w:rsid w:val="00A636B8"/>
    <w:rsid w:val="00A64899"/>
    <w:rsid w:val="00A66B78"/>
    <w:rsid w:val="00A744CE"/>
    <w:rsid w:val="00A75091"/>
    <w:rsid w:val="00A93E2F"/>
    <w:rsid w:val="00A93FD3"/>
    <w:rsid w:val="00A95D40"/>
    <w:rsid w:val="00A97257"/>
    <w:rsid w:val="00AB7D99"/>
    <w:rsid w:val="00AD031B"/>
    <w:rsid w:val="00AD5E9F"/>
    <w:rsid w:val="00AE45CB"/>
    <w:rsid w:val="00AE4D63"/>
    <w:rsid w:val="00AF2998"/>
    <w:rsid w:val="00AF3307"/>
    <w:rsid w:val="00AF33F2"/>
    <w:rsid w:val="00B01494"/>
    <w:rsid w:val="00B034F8"/>
    <w:rsid w:val="00B0560C"/>
    <w:rsid w:val="00B115FB"/>
    <w:rsid w:val="00B245BD"/>
    <w:rsid w:val="00B33E0C"/>
    <w:rsid w:val="00B57F63"/>
    <w:rsid w:val="00B63549"/>
    <w:rsid w:val="00B638A9"/>
    <w:rsid w:val="00B677DB"/>
    <w:rsid w:val="00B716E0"/>
    <w:rsid w:val="00B75B58"/>
    <w:rsid w:val="00B852F7"/>
    <w:rsid w:val="00B8542C"/>
    <w:rsid w:val="00B87FCB"/>
    <w:rsid w:val="00B9017C"/>
    <w:rsid w:val="00B918C5"/>
    <w:rsid w:val="00B93C4F"/>
    <w:rsid w:val="00BA1DCE"/>
    <w:rsid w:val="00BA2CF4"/>
    <w:rsid w:val="00BB726E"/>
    <w:rsid w:val="00BC6652"/>
    <w:rsid w:val="00BC73FC"/>
    <w:rsid w:val="00BD3BDF"/>
    <w:rsid w:val="00BD4F43"/>
    <w:rsid w:val="00BE3F9D"/>
    <w:rsid w:val="00BF38A0"/>
    <w:rsid w:val="00C06CDD"/>
    <w:rsid w:val="00C140A9"/>
    <w:rsid w:val="00C4413A"/>
    <w:rsid w:val="00C46D14"/>
    <w:rsid w:val="00C60720"/>
    <w:rsid w:val="00C71BB3"/>
    <w:rsid w:val="00C735C4"/>
    <w:rsid w:val="00C76B7B"/>
    <w:rsid w:val="00C82852"/>
    <w:rsid w:val="00C85137"/>
    <w:rsid w:val="00C87F8E"/>
    <w:rsid w:val="00CA1C58"/>
    <w:rsid w:val="00CA5988"/>
    <w:rsid w:val="00CA5B7C"/>
    <w:rsid w:val="00CB0F3D"/>
    <w:rsid w:val="00CF0073"/>
    <w:rsid w:val="00D136A7"/>
    <w:rsid w:val="00D20DF9"/>
    <w:rsid w:val="00D374DF"/>
    <w:rsid w:val="00D422C0"/>
    <w:rsid w:val="00D60352"/>
    <w:rsid w:val="00D61670"/>
    <w:rsid w:val="00D61D89"/>
    <w:rsid w:val="00D64B41"/>
    <w:rsid w:val="00D64D78"/>
    <w:rsid w:val="00D82893"/>
    <w:rsid w:val="00D8444B"/>
    <w:rsid w:val="00D84A7B"/>
    <w:rsid w:val="00D84C6A"/>
    <w:rsid w:val="00D97DBB"/>
    <w:rsid w:val="00DA30D7"/>
    <w:rsid w:val="00DB05AA"/>
    <w:rsid w:val="00DB1C5C"/>
    <w:rsid w:val="00DB1D65"/>
    <w:rsid w:val="00DC3E20"/>
    <w:rsid w:val="00DE16FE"/>
    <w:rsid w:val="00DE2F79"/>
    <w:rsid w:val="00DF0F44"/>
    <w:rsid w:val="00DF5BF5"/>
    <w:rsid w:val="00E02254"/>
    <w:rsid w:val="00E05836"/>
    <w:rsid w:val="00E11A30"/>
    <w:rsid w:val="00E15E57"/>
    <w:rsid w:val="00E375A6"/>
    <w:rsid w:val="00E46FF6"/>
    <w:rsid w:val="00E55922"/>
    <w:rsid w:val="00E57553"/>
    <w:rsid w:val="00E67C94"/>
    <w:rsid w:val="00E716E7"/>
    <w:rsid w:val="00E74D83"/>
    <w:rsid w:val="00E74FD6"/>
    <w:rsid w:val="00E8362C"/>
    <w:rsid w:val="00E97221"/>
    <w:rsid w:val="00EA15F3"/>
    <w:rsid w:val="00EB147C"/>
    <w:rsid w:val="00EB4AAE"/>
    <w:rsid w:val="00EC51B6"/>
    <w:rsid w:val="00EE34CD"/>
    <w:rsid w:val="00F0356A"/>
    <w:rsid w:val="00F269C5"/>
    <w:rsid w:val="00F3018F"/>
    <w:rsid w:val="00F36E01"/>
    <w:rsid w:val="00F3765D"/>
    <w:rsid w:val="00F560BC"/>
    <w:rsid w:val="00F60C86"/>
    <w:rsid w:val="00F73A06"/>
    <w:rsid w:val="00F73A10"/>
    <w:rsid w:val="00F77F4F"/>
    <w:rsid w:val="00F80F06"/>
    <w:rsid w:val="00F82C39"/>
    <w:rsid w:val="00F844A9"/>
    <w:rsid w:val="00F8484B"/>
    <w:rsid w:val="00F94496"/>
    <w:rsid w:val="00FA0DE5"/>
    <w:rsid w:val="00FA7F7E"/>
    <w:rsid w:val="00FB1F08"/>
    <w:rsid w:val="00FC0123"/>
    <w:rsid w:val="00FC711D"/>
    <w:rsid w:val="00FD0A07"/>
    <w:rsid w:val="00FD5322"/>
    <w:rsid w:val="00FD70B0"/>
    <w:rsid w:val="00FF10CD"/>
    <w:rsid w:val="00FF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FE"/>
  </w:style>
  <w:style w:type="paragraph" w:styleId="1">
    <w:name w:val="heading 1"/>
    <w:basedOn w:val="a"/>
    <w:next w:val="a"/>
    <w:link w:val="10"/>
    <w:qFormat/>
    <w:rsid w:val="00037F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E3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91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18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F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7F6F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037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037F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List Paragraph"/>
    <w:basedOn w:val="a"/>
    <w:uiPriority w:val="34"/>
    <w:qFormat/>
    <w:rsid w:val="00A64899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3F0AF3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3F0A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rsid w:val="003F0AF3"/>
    <w:rPr>
      <w:color w:val="0000FF"/>
      <w:u w:val="single"/>
    </w:rPr>
  </w:style>
  <w:style w:type="character" w:customStyle="1" w:styleId="postbody">
    <w:name w:val="postbody"/>
    <w:basedOn w:val="a0"/>
    <w:rsid w:val="001434D7"/>
  </w:style>
  <w:style w:type="character" w:customStyle="1" w:styleId="20">
    <w:name w:val="Заголовок 2 Знак"/>
    <w:basedOn w:val="a0"/>
    <w:link w:val="2"/>
    <w:uiPriority w:val="9"/>
    <w:rsid w:val="00BE3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BE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E3F9D"/>
    <w:rPr>
      <w:b/>
      <w:bCs/>
    </w:rPr>
  </w:style>
  <w:style w:type="character" w:customStyle="1" w:styleId="FontStyle13">
    <w:name w:val="Font Style13"/>
    <w:basedOn w:val="a0"/>
    <w:uiPriority w:val="99"/>
    <w:rsid w:val="009150A6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918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918C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B918C5"/>
    <w:rPr>
      <w:i/>
      <w:iCs/>
    </w:rPr>
  </w:style>
  <w:style w:type="paragraph" w:styleId="ab">
    <w:name w:val="header"/>
    <w:basedOn w:val="a"/>
    <w:link w:val="ac"/>
    <w:uiPriority w:val="99"/>
    <w:rsid w:val="00813DF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13DF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813DFC"/>
  </w:style>
  <w:style w:type="paragraph" w:styleId="ae">
    <w:name w:val="Body Text"/>
    <w:basedOn w:val="a"/>
    <w:link w:val="af"/>
    <w:rsid w:val="003F37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0"/>
    <w:link w:val="ae"/>
    <w:rsid w:val="003F37F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895B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5B56"/>
  </w:style>
  <w:style w:type="paragraph" w:customStyle="1" w:styleId="13">
    <w:name w:val="Абзац списка1"/>
    <w:basedOn w:val="a"/>
    <w:rsid w:val="00895B5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font189"/>
      <w:kern w:val="1"/>
      <w:sz w:val="20"/>
      <w:szCs w:val="20"/>
      <w:lang w:eastAsia="ar-SA"/>
    </w:rPr>
  </w:style>
  <w:style w:type="paragraph" w:customStyle="1" w:styleId="Style18">
    <w:name w:val="Style18"/>
    <w:basedOn w:val="a"/>
    <w:uiPriority w:val="99"/>
    <w:rsid w:val="006C46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caption"/>
    <w:basedOn w:val="a"/>
    <w:unhideWhenUsed/>
    <w:qFormat/>
    <w:rsid w:val="005019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bcozer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AF06-CDE3-4CAA-95EB-953A61E4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6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bvs</dc:creator>
  <cp:lastModifiedBy>12</cp:lastModifiedBy>
  <cp:revision>281</cp:revision>
  <cp:lastPrinted>2016-12-19T12:17:00Z</cp:lastPrinted>
  <dcterms:created xsi:type="dcterms:W3CDTF">2014-06-04T06:37:00Z</dcterms:created>
  <dcterms:modified xsi:type="dcterms:W3CDTF">2017-05-30T11:07:00Z</dcterms:modified>
</cp:coreProperties>
</file>