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theme/themeOverride2.xml" ContentType="application/vnd.openxmlformats-officedocument.themeOverride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69A" w:rsidRPr="00F8069A" w:rsidRDefault="00F8069A" w:rsidP="00163378">
      <w:pPr>
        <w:spacing w:after="0"/>
        <w:ind w:firstLine="709"/>
        <w:jc w:val="center"/>
        <w:rPr>
          <w:b/>
        </w:rPr>
      </w:pPr>
      <w:r w:rsidRPr="00F8069A">
        <w:rPr>
          <w:b/>
        </w:rPr>
        <w:t>Сведения о результативности и качестве реализации программы</w:t>
      </w:r>
    </w:p>
    <w:p w:rsidR="00163378" w:rsidRDefault="00F8069A" w:rsidP="00163378">
      <w:pPr>
        <w:spacing w:after="0"/>
        <w:ind w:firstLine="709"/>
        <w:jc w:val="center"/>
        <w:rPr>
          <w:b/>
        </w:rPr>
      </w:pPr>
      <w:r w:rsidRPr="00F8069A">
        <w:rPr>
          <w:b/>
        </w:rPr>
        <w:t>педагога дополнительного образования</w:t>
      </w:r>
    </w:p>
    <w:p w:rsidR="00F8069A" w:rsidRPr="00F8069A" w:rsidRDefault="00F8069A" w:rsidP="00163378">
      <w:pPr>
        <w:spacing w:after="0"/>
        <w:ind w:firstLine="709"/>
        <w:jc w:val="center"/>
        <w:rPr>
          <w:b/>
        </w:rPr>
      </w:pPr>
      <w:r>
        <w:rPr>
          <w:b/>
        </w:rPr>
        <w:t>МБУ ДО «ДЭБЦ» Мордавец Т.А.</w:t>
      </w:r>
    </w:p>
    <w:p w:rsidR="00F8069A" w:rsidRPr="00F8069A" w:rsidRDefault="00F8069A" w:rsidP="00F8069A">
      <w:pPr>
        <w:spacing w:after="0"/>
        <w:ind w:firstLine="709"/>
        <w:jc w:val="both"/>
      </w:pPr>
    </w:p>
    <w:p w:rsidR="00F12C76" w:rsidRDefault="00F8069A" w:rsidP="006C0B77">
      <w:pPr>
        <w:spacing w:after="0"/>
        <w:ind w:firstLine="709"/>
        <w:jc w:val="both"/>
      </w:pPr>
      <w:r w:rsidRPr="00F8069A">
        <w:t xml:space="preserve">Важным показателем качества реализации дополнительной общеобразовательной общеразвивающей программы является сохранность контингента. В </w:t>
      </w:r>
      <w:r>
        <w:t>кружке</w:t>
      </w:r>
      <w:r w:rsidRPr="00F8069A">
        <w:t xml:space="preserve"> «</w:t>
      </w:r>
      <w:r>
        <w:t>Коневодство</w:t>
      </w:r>
      <w:r w:rsidRPr="00F8069A">
        <w:t xml:space="preserve">» отмечается стабильность посещения занятий обучающимися и высокая сохранность контингента-100 %. На протяжении последних лет контингент обучающихся стабилен, что говорит об устойчивой мотивации детей к обучению под руководством </w:t>
      </w:r>
      <w:r>
        <w:t>Мордавец Татьяны Александровны.</w:t>
      </w:r>
    </w:p>
    <w:p w:rsidR="00F8069A" w:rsidRDefault="00F8069A" w:rsidP="00F8069A">
      <w:pPr>
        <w:spacing w:after="0"/>
        <w:ind w:firstLine="709"/>
        <w:jc w:val="center"/>
        <w:rPr>
          <w:b/>
          <w:iCs/>
        </w:rPr>
      </w:pPr>
      <w:r w:rsidRPr="00F8069A">
        <w:rPr>
          <w:b/>
          <w:iCs/>
        </w:rPr>
        <w:t>Сохранность контингента обучающихся</w:t>
      </w:r>
    </w:p>
    <w:p w:rsidR="00F8069A" w:rsidRDefault="00F8069A" w:rsidP="00F8069A">
      <w:pPr>
        <w:spacing w:after="0"/>
        <w:ind w:firstLine="709"/>
        <w:jc w:val="center"/>
      </w:pPr>
    </w:p>
    <w:tbl>
      <w:tblPr>
        <w:tblStyle w:val="a3"/>
        <w:tblW w:w="0" w:type="auto"/>
        <w:tblLook w:val="04A0"/>
      </w:tblPr>
      <w:tblGrid>
        <w:gridCol w:w="2336"/>
        <w:gridCol w:w="2336"/>
        <w:gridCol w:w="2336"/>
        <w:gridCol w:w="2336"/>
      </w:tblGrid>
      <w:tr w:rsidR="00F8069A" w:rsidTr="000D0256">
        <w:tc>
          <w:tcPr>
            <w:tcW w:w="9344" w:type="dxa"/>
            <w:gridSpan w:val="4"/>
          </w:tcPr>
          <w:p w:rsidR="00F8069A" w:rsidRPr="00163378" w:rsidRDefault="00F8069A" w:rsidP="00163378">
            <w:pPr>
              <w:jc w:val="center"/>
              <w:rPr>
                <w:b/>
                <w:bCs/>
              </w:rPr>
            </w:pPr>
            <w:r w:rsidRPr="00163378">
              <w:rPr>
                <w:b/>
                <w:bCs/>
              </w:rPr>
              <w:t>Коневодство</w:t>
            </w:r>
          </w:p>
        </w:tc>
      </w:tr>
      <w:tr w:rsidR="00163378" w:rsidTr="004968D7">
        <w:tc>
          <w:tcPr>
            <w:tcW w:w="2336" w:type="dxa"/>
            <w:vMerge w:val="restart"/>
          </w:tcPr>
          <w:p w:rsidR="00163378" w:rsidRPr="00163378" w:rsidRDefault="00163378" w:rsidP="00163378">
            <w:pPr>
              <w:jc w:val="center"/>
              <w:rPr>
                <w:b/>
                <w:bCs/>
              </w:rPr>
            </w:pPr>
            <w:r w:rsidRPr="00163378">
              <w:rPr>
                <w:b/>
                <w:bCs/>
              </w:rPr>
              <w:t>Учебный год</w:t>
            </w:r>
          </w:p>
        </w:tc>
        <w:tc>
          <w:tcPr>
            <w:tcW w:w="4672" w:type="dxa"/>
            <w:gridSpan w:val="2"/>
          </w:tcPr>
          <w:p w:rsidR="00163378" w:rsidRPr="00163378" w:rsidRDefault="00163378" w:rsidP="00163378">
            <w:pPr>
              <w:jc w:val="center"/>
              <w:rPr>
                <w:b/>
                <w:bCs/>
              </w:rPr>
            </w:pPr>
            <w:r w:rsidRPr="00163378">
              <w:rPr>
                <w:b/>
                <w:bCs/>
              </w:rPr>
              <w:t>Сохранность контингента</w:t>
            </w:r>
          </w:p>
        </w:tc>
        <w:tc>
          <w:tcPr>
            <w:tcW w:w="2336" w:type="dxa"/>
          </w:tcPr>
          <w:p w:rsidR="00163378" w:rsidRPr="00163378" w:rsidRDefault="00163378" w:rsidP="00163378">
            <w:pPr>
              <w:jc w:val="center"/>
              <w:rPr>
                <w:b/>
                <w:bCs/>
              </w:rPr>
            </w:pPr>
            <w:r w:rsidRPr="00163378">
              <w:rPr>
                <w:b/>
                <w:bCs/>
              </w:rPr>
              <w:t>Стабильность контингента</w:t>
            </w:r>
          </w:p>
          <w:p w:rsidR="00163378" w:rsidRPr="00163378" w:rsidRDefault="00163378" w:rsidP="00163378">
            <w:pPr>
              <w:jc w:val="center"/>
              <w:rPr>
                <w:b/>
                <w:bCs/>
              </w:rPr>
            </w:pPr>
          </w:p>
        </w:tc>
      </w:tr>
      <w:tr w:rsidR="00163378" w:rsidTr="00F8069A">
        <w:tc>
          <w:tcPr>
            <w:tcW w:w="2336" w:type="dxa"/>
            <w:vMerge/>
          </w:tcPr>
          <w:p w:rsidR="00163378" w:rsidRDefault="00163378" w:rsidP="00163378">
            <w:pPr>
              <w:jc w:val="center"/>
            </w:pPr>
          </w:p>
        </w:tc>
        <w:tc>
          <w:tcPr>
            <w:tcW w:w="2336" w:type="dxa"/>
          </w:tcPr>
          <w:p w:rsidR="00163378" w:rsidRPr="00163378" w:rsidRDefault="00163378" w:rsidP="00163378">
            <w:pPr>
              <w:jc w:val="center"/>
              <w:rPr>
                <w:i/>
                <w:iCs/>
              </w:rPr>
            </w:pPr>
            <w:r w:rsidRPr="00163378">
              <w:rPr>
                <w:i/>
                <w:iCs/>
              </w:rPr>
              <w:t>Количество обучающихся на начало уч. года</w:t>
            </w:r>
          </w:p>
        </w:tc>
        <w:tc>
          <w:tcPr>
            <w:tcW w:w="2336" w:type="dxa"/>
          </w:tcPr>
          <w:p w:rsidR="00163378" w:rsidRPr="00163378" w:rsidRDefault="00163378" w:rsidP="00163378">
            <w:pPr>
              <w:jc w:val="center"/>
              <w:rPr>
                <w:i/>
                <w:iCs/>
              </w:rPr>
            </w:pPr>
            <w:r w:rsidRPr="00163378">
              <w:rPr>
                <w:i/>
                <w:iCs/>
              </w:rPr>
              <w:t>Количество обучающихся на конец уч. года</w:t>
            </w:r>
          </w:p>
        </w:tc>
        <w:tc>
          <w:tcPr>
            <w:tcW w:w="2336" w:type="dxa"/>
          </w:tcPr>
          <w:p w:rsidR="00163378" w:rsidRPr="00163378" w:rsidRDefault="00163378" w:rsidP="00163378">
            <w:pPr>
              <w:jc w:val="center"/>
              <w:rPr>
                <w:i/>
                <w:iCs/>
              </w:rPr>
            </w:pPr>
            <w:r w:rsidRPr="00163378">
              <w:rPr>
                <w:i/>
                <w:iCs/>
              </w:rPr>
              <w:t xml:space="preserve">Количество одних и тех же обучающихся  на начало и конец </w:t>
            </w:r>
            <w:r w:rsidR="001F62C0">
              <w:rPr>
                <w:i/>
                <w:iCs/>
              </w:rPr>
              <w:t xml:space="preserve">уч. </w:t>
            </w:r>
            <w:r w:rsidRPr="00163378">
              <w:rPr>
                <w:i/>
                <w:iCs/>
              </w:rPr>
              <w:t>года</w:t>
            </w:r>
          </w:p>
        </w:tc>
      </w:tr>
      <w:tr w:rsidR="00F8069A" w:rsidTr="00F8069A">
        <w:tc>
          <w:tcPr>
            <w:tcW w:w="2336" w:type="dxa"/>
          </w:tcPr>
          <w:p w:rsidR="00F8069A" w:rsidRPr="00426C6A" w:rsidRDefault="00F8069A" w:rsidP="00163378">
            <w:pPr>
              <w:jc w:val="center"/>
              <w:rPr>
                <w:b/>
                <w:bCs/>
              </w:rPr>
            </w:pPr>
            <w:r w:rsidRPr="00426C6A">
              <w:rPr>
                <w:b/>
                <w:bCs/>
              </w:rPr>
              <w:t>2021-2022</w:t>
            </w:r>
          </w:p>
        </w:tc>
        <w:tc>
          <w:tcPr>
            <w:tcW w:w="2336" w:type="dxa"/>
          </w:tcPr>
          <w:p w:rsidR="00F8069A" w:rsidRDefault="00163378" w:rsidP="00163378">
            <w:pPr>
              <w:jc w:val="center"/>
            </w:pPr>
            <w:r>
              <w:t>26</w:t>
            </w:r>
          </w:p>
        </w:tc>
        <w:tc>
          <w:tcPr>
            <w:tcW w:w="2336" w:type="dxa"/>
          </w:tcPr>
          <w:p w:rsidR="00F8069A" w:rsidRDefault="00163378" w:rsidP="00163378">
            <w:pPr>
              <w:jc w:val="center"/>
            </w:pPr>
            <w:r>
              <w:t>26</w:t>
            </w:r>
          </w:p>
        </w:tc>
        <w:tc>
          <w:tcPr>
            <w:tcW w:w="2336" w:type="dxa"/>
          </w:tcPr>
          <w:p w:rsidR="00F8069A" w:rsidRDefault="00163378" w:rsidP="00163378">
            <w:pPr>
              <w:jc w:val="center"/>
            </w:pPr>
            <w:r>
              <w:t>26</w:t>
            </w:r>
          </w:p>
        </w:tc>
      </w:tr>
      <w:tr w:rsidR="00F8069A" w:rsidTr="00F8069A">
        <w:tc>
          <w:tcPr>
            <w:tcW w:w="2336" w:type="dxa"/>
          </w:tcPr>
          <w:p w:rsidR="00F8069A" w:rsidRPr="00426C6A" w:rsidRDefault="00F8069A" w:rsidP="00163378">
            <w:pPr>
              <w:jc w:val="center"/>
              <w:rPr>
                <w:b/>
                <w:bCs/>
              </w:rPr>
            </w:pPr>
            <w:r w:rsidRPr="00426C6A">
              <w:rPr>
                <w:b/>
                <w:bCs/>
              </w:rPr>
              <w:t>2022-2023</w:t>
            </w:r>
          </w:p>
        </w:tc>
        <w:tc>
          <w:tcPr>
            <w:tcW w:w="2336" w:type="dxa"/>
          </w:tcPr>
          <w:p w:rsidR="00F8069A" w:rsidRDefault="00163378" w:rsidP="00163378">
            <w:pPr>
              <w:jc w:val="center"/>
            </w:pPr>
            <w:r>
              <w:t>26</w:t>
            </w:r>
          </w:p>
        </w:tc>
        <w:tc>
          <w:tcPr>
            <w:tcW w:w="2336" w:type="dxa"/>
          </w:tcPr>
          <w:p w:rsidR="00F8069A" w:rsidRDefault="00163378" w:rsidP="00163378">
            <w:pPr>
              <w:jc w:val="center"/>
            </w:pPr>
            <w:r>
              <w:t>26</w:t>
            </w:r>
          </w:p>
        </w:tc>
        <w:tc>
          <w:tcPr>
            <w:tcW w:w="2336" w:type="dxa"/>
          </w:tcPr>
          <w:p w:rsidR="00F8069A" w:rsidRDefault="00163378" w:rsidP="00163378">
            <w:pPr>
              <w:jc w:val="center"/>
            </w:pPr>
            <w:r>
              <w:t>26</w:t>
            </w:r>
          </w:p>
        </w:tc>
      </w:tr>
      <w:tr w:rsidR="00F8069A" w:rsidTr="00F8069A">
        <w:tc>
          <w:tcPr>
            <w:tcW w:w="2336" w:type="dxa"/>
          </w:tcPr>
          <w:p w:rsidR="00F8069A" w:rsidRPr="00426C6A" w:rsidRDefault="00F8069A" w:rsidP="00163378">
            <w:pPr>
              <w:jc w:val="center"/>
              <w:rPr>
                <w:b/>
                <w:bCs/>
              </w:rPr>
            </w:pPr>
            <w:r w:rsidRPr="00426C6A">
              <w:rPr>
                <w:b/>
                <w:bCs/>
              </w:rPr>
              <w:t>2023-2024</w:t>
            </w:r>
          </w:p>
        </w:tc>
        <w:tc>
          <w:tcPr>
            <w:tcW w:w="2336" w:type="dxa"/>
          </w:tcPr>
          <w:p w:rsidR="00F8069A" w:rsidRDefault="00163378" w:rsidP="00163378">
            <w:pPr>
              <w:jc w:val="center"/>
            </w:pPr>
            <w:r>
              <w:t>28</w:t>
            </w:r>
          </w:p>
        </w:tc>
        <w:tc>
          <w:tcPr>
            <w:tcW w:w="2336" w:type="dxa"/>
          </w:tcPr>
          <w:p w:rsidR="00F8069A" w:rsidRDefault="00163378" w:rsidP="00163378">
            <w:pPr>
              <w:jc w:val="center"/>
            </w:pPr>
            <w:r>
              <w:t>28</w:t>
            </w:r>
          </w:p>
        </w:tc>
        <w:tc>
          <w:tcPr>
            <w:tcW w:w="2336" w:type="dxa"/>
          </w:tcPr>
          <w:p w:rsidR="00F8069A" w:rsidRDefault="00163378" w:rsidP="00163378">
            <w:pPr>
              <w:jc w:val="center"/>
            </w:pPr>
            <w:r>
              <w:t>28</w:t>
            </w:r>
          </w:p>
        </w:tc>
      </w:tr>
    </w:tbl>
    <w:p w:rsidR="00F8069A" w:rsidRDefault="00F8069A" w:rsidP="006C0B77">
      <w:pPr>
        <w:spacing w:after="0"/>
        <w:ind w:firstLine="709"/>
        <w:jc w:val="both"/>
      </w:pPr>
    </w:p>
    <w:p w:rsidR="00163378" w:rsidRPr="00163378" w:rsidRDefault="00163378" w:rsidP="00163378">
      <w:pPr>
        <w:spacing w:after="0"/>
        <w:ind w:firstLine="709"/>
        <w:jc w:val="both"/>
      </w:pPr>
      <w:r w:rsidRPr="00163378">
        <w:t xml:space="preserve">Сохранность контингента имеет </w:t>
      </w:r>
      <w:r>
        <w:t xml:space="preserve">стабильную </w:t>
      </w:r>
      <w:r w:rsidRPr="00163378">
        <w:t>положительную динамику.</w:t>
      </w:r>
    </w:p>
    <w:p w:rsidR="00163378" w:rsidRPr="00163378" w:rsidRDefault="00163378" w:rsidP="00163378">
      <w:pPr>
        <w:spacing w:after="0"/>
        <w:ind w:firstLine="709"/>
        <w:jc w:val="both"/>
      </w:pPr>
    </w:p>
    <w:p w:rsidR="00163378" w:rsidRDefault="00163378" w:rsidP="00163378">
      <w:pPr>
        <w:spacing w:after="0"/>
        <w:ind w:firstLine="709"/>
        <w:jc w:val="both"/>
      </w:pPr>
      <w:r w:rsidRPr="00163378">
        <w:t xml:space="preserve">Основными критериями при оценке деятельности </w:t>
      </w:r>
      <w:r>
        <w:t>лаборатории коневодства и ветеринарии</w:t>
      </w:r>
      <w:r w:rsidRPr="00163378">
        <w:t xml:space="preserve"> и качества образовател</w:t>
      </w:r>
      <w:r w:rsidR="00106CF8">
        <w:t xml:space="preserve">ьного процесса, осуществляемого </w:t>
      </w:r>
      <w:r w:rsidRPr="00163378">
        <w:t>в</w:t>
      </w:r>
      <w:r w:rsidR="00106CF8">
        <w:t xml:space="preserve"> </w:t>
      </w:r>
      <w:r w:rsidRPr="00163378">
        <w:t>рамках</w:t>
      </w:r>
      <w:r w:rsidR="00106CF8">
        <w:t xml:space="preserve"> </w:t>
      </w:r>
      <w:r w:rsidRPr="00163378">
        <w:t>дополнительной</w:t>
      </w:r>
      <w:r w:rsidR="00106CF8">
        <w:t xml:space="preserve"> </w:t>
      </w:r>
      <w:r w:rsidRPr="00163378">
        <w:t>общеобразовательной</w:t>
      </w:r>
      <w:r w:rsidR="00106CF8">
        <w:t xml:space="preserve"> </w:t>
      </w:r>
      <w:r w:rsidRPr="00163378">
        <w:t>общеразвивающей программы</w:t>
      </w:r>
      <w:r w:rsidR="007C7516">
        <w:t xml:space="preserve"> «Коневодство»</w:t>
      </w:r>
      <w:r w:rsidR="00A5102C">
        <w:t>,</w:t>
      </w:r>
      <w:r w:rsidRPr="00163378">
        <w:t xml:space="preserve"> являются показатели овладения обучающимися теоретическими сведениями, практическими умениями и развитие организационно-волевых качеств, которые фиксируются на протяжении обучения </w:t>
      </w:r>
      <w:r w:rsidR="007C7516">
        <w:t>Мордавец Т.А.</w:t>
      </w:r>
      <w:r w:rsidRPr="00163378">
        <w:t xml:space="preserve"> для всесторонней оценки каждого обучающегося. Полученные данные по овладению детьми предметными и метапредметными навыками, а также результаты личностного развития и развития специальных способностей свидетельствуют о стабильной положительной динамике роста вышеперечисленных показателей у обучающихся разных возрастов и разных годов обучения.</w:t>
      </w:r>
    </w:p>
    <w:p w:rsidR="00C6561C" w:rsidRDefault="00C6561C" w:rsidP="00163378">
      <w:pPr>
        <w:spacing w:after="0"/>
        <w:ind w:firstLine="709"/>
        <w:jc w:val="both"/>
      </w:pPr>
    </w:p>
    <w:p w:rsidR="00C6561C" w:rsidRDefault="00C6561C" w:rsidP="00163378">
      <w:pPr>
        <w:spacing w:after="0"/>
        <w:ind w:firstLine="709"/>
        <w:jc w:val="both"/>
      </w:pPr>
    </w:p>
    <w:p w:rsidR="007C7516" w:rsidRDefault="007C7516" w:rsidP="00163378">
      <w:pPr>
        <w:spacing w:after="0"/>
        <w:ind w:firstLine="709"/>
        <w:jc w:val="both"/>
      </w:pPr>
    </w:p>
    <w:tbl>
      <w:tblPr>
        <w:tblW w:w="100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13"/>
        <w:gridCol w:w="992"/>
        <w:gridCol w:w="709"/>
        <w:gridCol w:w="850"/>
        <w:gridCol w:w="709"/>
        <w:gridCol w:w="851"/>
        <w:gridCol w:w="850"/>
        <w:gridCol w:w="992"/>
        <w:gridCol w:w="993"/>
        <w:gridCol w:w="850"/>
        <w:gridCol w:w="851"/>
      </w:tblGrid>
      <w:tr w:rsidR="00C6561C" w:rsidRPr="00C6561C" w:rsidTr="001F62C0">
        <w:trPr>
          <w:jc w:val="center"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61C" w:rsidRPr="00426C6A" w:rsidRDefault="00C6561C" w:rsidP="00C6561C">
            <w:pPr>
              <w:tabs>
                <w:tab w:val="left" w:pos="0"/>
                <w:tab w:val="center" w:pos="4677"/>
              </w:tabs>
              <w:spacing w:after="200"/>
              <w:jc w:val="center"/>
              <w:rPr>
                <w:rFonts w:eastAsia="Times New Roman" w:cs="Times New Roman"/>
                <w:b/>
                <w:iCs/>
                <w:kern w:val="0"/>
                <w:szCs w:val="28"/>
                <w:lang w:eastAsia="ru-RU"/>
              </w:rPr>
            </w:pPr>
            <w:r w:rsidRPr="00426C6A">
              <w:rPr>
                <w:rFonts w:eastAsia="Times New Roman" w:cs="Times New Roman"/>
                <w:b/>
                <w:iCs/>
                <w:kern w:val="0"/>
                <w:szCs w:val="28"/>
                <w:lang w:eastAsia="ru-RU"/>
              </w:rPr>
              <w:lastRenderedPageBreak/>
              <w:t>Учебный год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61C" w:rsidRPr="00426C6A" w:rsidRDefault="00C6561C" w:rsidP="00C6561C">
            <w:pPr>
              <w:spacing w:after="0"/>
              <w:jc w:val="center"/>
              <w:rPr>
                <w:rFonts w:eastAsia="Times New Roman" w:cs="Times New Roman"/>
                <w:b/>
                <w:iCs/>
                <w:kern w:val="0"/>
                <w:szCs w:val="28"/>
                <w:lang w:eastAsia="ru-RU"/>
              </w:rPr>
            </w:pPr>
            <w:r w:rsidRPr="00426C6A">
              <w:rPr>
                <w:rFonts w:eastAsia="Times New Roman" w:cs="Times New Roman"/>
                <w:b/>
                <w:iCs/>
                <w:kern w:val="0"/>
                <w:szCs w:val="28"/>
                <w:lang w:eastAsia="ru-RU"/>
              </w:rPr>
              <w:t>Кол-во</w:t>
            </w:r>
          </w:p>
          <w:p w:rsidR="00C6561C" w:rsidRPr="00426C6A" w:rsidRDefault="00C6561C" w:rsidP="00C6561C">
            <w:pPr>
              <w:spacing w:after="0"/>
              <w:jc w:val="center"/>
              <w:rPr>
                <w:rFonts w:eastAsia="Times New Roman" w:cs="Times New Roman"/>
                <w:b/>
                <w:iCs/>
                <w:kern w:val="0"/>
                <w:szCs w:val="28"/>
                <w:lang w:eastAsia="ru-RU"/>
              </w:rPr>
            </w:pPr>
            <w:r w:rsidRPr="00426C6A">
              <w:rPr>
                <w:rFonts w:eastAsia="Times New Roman" w:cs="Times New Roman"/>
                <w:b/>
                <w:iCs/>
                <w:kern w:val="0"/>
                <w:szCs w:val="28"/>
                <w:lang w:eastAsia="ru-RU"/>
              </w:rPr>
              <w:t>Уч-ся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61C" w:rsidRPr="00426C6A" w:rsidRDefault="00C6561C" w:rsidP="00C6561C">
            <w:pPr>
              <w:tabs>
                <w:tab w:val="left" w:pos="0"/>
                <w:tab w:val="center" w:pos="4677"/>
              </w:tabs>
              <w:spacing w:after="200"/>
              <w:jc w:val="center"/>
              <w:rPr>
                <w:rFonts w:eastAsia="Times New Roman" w:cs="Times New Roman"/>
                <w:b/>
                <w:kern w:val="0"/>
                <w:szCs w:val="28"/>
                <w:lang w:eastAsia="ru-RU"/>
              </w:rPr>
            </w:pPr>
            <w:r w:rsidRPr="00426C6A">
              <w:rPr>
                <w:rFonts w:eastAsia="Times New Roman" w:cs="Times New Roman"/>
                <w:b/>
                <w:bCs/>
                <w:iCs/>
                <w:kern w:val="0"/>
                <w:szCs w:val="28"/>
                <w:lang w:eastAsia="ru-RU"/>
              </w:rPr>
              <w:t>Предметные результаты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61C" w:rsidRPr="00426C6A" w:rsidRDefault="00C6561C" w:rsidP="00C6561C">
            <w:pPr>
              <w:tabs>
                <w:tab w:val="left" w:pos="0"/>
                <w:tab w:val="center" w:pos="4677"/>
              </w:tabs>
              <w:spacing w:after="200"/>
              <w:jc w:val="center"/>
              <w:rPr>
                <w:rFonts w:eastAsia="Times New Roman" w:cs="Times New Roman"/>
                <w:b/>
                <w:kern w:val="0"/>
                <w:szCs w:val="28"/>
                <w:lang w:eastAsia="ru-RU"/>
              </w:rPr>
            </w:pPr>
            <w:r w:rsidRPr="00426C6A">
              <w:rPr>
                <w:rFonts w:eastAsia="Times New Roman" w:cs="Times New Roman"/>
                <w:b/>
                <w:bCs/>
                <w:iCs/>
                <w:kern w:val="0"/>
                <w:szCs w:val="28"/>
                <w:lang w:eastAsia="ru-RU"/>
              </w:rPr>
              <w:t>Метапредметные результаты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61C" w:rsidRPr="00426C6A" w:rsidRDefault="00C6561C" w:rsidP="00C6561C">
            <w:pPr>
              <w:tabs>
                <w:tab w:val="left" w:pos="0"/>
                <w:tab w:val="center" w:pos="4677"/>
              </w:tabs>
              <w:spacing w:after="200"/>
              <w:jc w:val="center"/>
              <w:rPr>
                <w:rFonts w:eastAsia="Times New Roman" w:cs="Times New Roman"/>
                <w:b/>
                <w:kern w:val="0"/>
                <w:szCs w:val="28"/>
                <w:lang w:eastAsia="ru-RU"/>
              </w:rPr>
            </w:pPr>
            <w:r w:rsidRPr="00426C6A">
              <w:rPr>
                <w:rFonts w:eastAsia="Times New Roman" w:cs="Times New Roman"/>
                <w:b/>
                <w:bCs/>
                <w:iCs/>
                <w:kern w:val="0"/>
                <w:szCs w:val="28"/>
                <w:lang w:eastAsia="ru-RU"/>
              </w:rPr>
              <w:t>Личностные результаты</w:t>
            </w:r>
          </w:p>
        </w:tc>
      </w:tr>
      <w:tr w:rsidR="00C6561C" w:rsidRPr="00C6561C" w:rsidTr="001F62C0">
        <w:trPr>
          <w:jc w:val="center"/>
        </w:trPr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61C" w:rsidRPr="00426C6A" w:rsidRDefault="00C6561C" w:rsidP="00C6561C">
            <w:pPr>
              <w:spacing w:after="0"/>
              <w:rPr>
                <w:rFonts w:eastAsia="Times New Roman" w:cs="Times New Roman"/>
                <w:b/>
                <w:iCs/>
                <w:kern w:val="0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61C" w:rsidRPr="00426C6A" w:rsidRDefault="00C6561C" w:rsidP="00C6561C">
            <w:pPr>
              <w:spacing w:after="0"/>
              <w:rPr>
                <w:rFonts w:eastAsia="Times New Roman" w:cs="Times New Roman"/>
                <w:b/>
                <w:iCs/>
                <w:kern w:val="0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6561C" w:rsidRPr="00426C6A" w:rsidRDefault="00C6561C" w:rsidP="00C6561C">
            <w:pPr>
              <w:spacing w:after="0"/>
              <w:jc w:val="center"/>
              <w:rPr>
                <w:rFonts w:eastAsia="Times New Roman" w:cs="Times New Roman"/>
                <w:bCs/>
                <w:iCs/>
                <w:kern w:val="0"/>
                <w:szCs w:val="28"/>
                <w:lang w:eastAsia="ru-RU"/>
              </w:rPr>
            </w:pPr>
            <w:r w:rsidRPr="00426C6A">
              <w:rPr>
                <w:rFonts w:eastAsia="Times New Roman" w:cs="Times New Roman"/>
                <w:bCs/>
                <w:iCs/>
                <w:kern w:val="0"/>
                <w:szCs w:val="28"/>
                <w:lang w:eastAsia="ru-RU"/>
              </w:rPr>
              <w:t>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561C" w:rsidRPr="00426C6A" w:rsidRDefault="00C6561C" w:rsidP="00C6561C">
            <w:pPr>
              <w:spacing w:after="0"/>
              <w:jc w:val="center"/>
              <w:rPr>
                <w:rFonts w:eastAsia="Times New Roman" w:cs="Times New Roman"/>
                <w:bCs/>
                <w:iCs/>
                <w:kern w:val="0"/>
                <w:szCs w:val="28"/>
                <w:lang w:eastAsia="ru-RU"/>
              </w:rPr>
            </w:pPr>
            <w:r w:rsidRPr="00426C6A">
              <w:rPr>
                <w:rFonts w:eastAsia="Times New Roman" w:cs="Times New Roman"/>
                <w:bCs/>
                <w:iCs/>
                <w:kern w:val="0"/>
                <w:szCs w:val="28"/>
                <w:lang w:eastAsia="ru-RU"/>
              </w:rPr>
              <w:t>Ср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6561C" w:rsidRPr="00426C6A" w:rsidRDefault="00C6561C" w:rsidP="00C6561C">
            <w:pPr>
              <w:spacing w:after="0"/>
              <w:jc w:val="center"/>
              <w:rPr>
                <w:rFonts w:eastAsia="Times New Roman" w:cs="Times New Roman"/>
                <w:bCs/>
                <w:iCs/>
                <w:kern w:val="0"/>
                <w:szCs w:val="28"/>
                <w:lang w:eastAsia="ru-RU"/>
              </w:rPr>
            </w:pPr>
            <w:r w:rsidRPr="00426C6A">
              <w:rPr>
                <w:rFonts w:eastAsia="Times New Roman" w:cs="Times New Roman"/>
                <w:bCs/>
                <w:iCs/>
                <w:kern w:val="0"/>
                <w:szCs w:val="28"/>
                <w:lang w:eastAsia="ru-RU"/>
              </w:rPr>
              <w:t>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6561C" w:rsidRPr="00426C6A" w:rsidRDefault="00C6561C" w:rsidP="00C6561C">
            <w:pPr>
              <w:spacing w:after="0"/>
              <w:jc w:val="center"/>
              <w:rPr>
                <w:rFonts w:eastAsia="Times New Roman" w:cs="Times New Roman"/>
                <w:bCs/>
                <w:iCs/>
                <w:kern w:val="0"/>
                <w:szCs w:val="28"/>
                <w:lang w:eastAsia="ru-RU"/>
              </w:rPr>
            </w:pPr>
            <w:r w:rsidRPr="00426C6A">
              <w:rPr>
                <w:rFonts w:eastAsia="Times New Roman" w:cs="Times New Roman"/>
                <w:bCs/>
                <w:iCs/>
                <w:kern w:val="0"/>
                <w:szCs w:val="28"/>
                <w:lang w:eastAsia="ru-RU"/>
              </w:rPr>
              <w:t>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561C" w:rsidRPr="00426C6A" w:rsidRDefault="00C6561C" w:rsidP="00C6561C">
            <w:pPr>
              <w:spacing w:after="0"/>
              <w:jc w:val="center"/>
              <w:rPr>
                <w:rFonts w:eastAsia="Times New Roman" w:cs="Times New Roman"/>
                <w:bCs/>
                <w:iCs/>
                <w:kern w:val="0"/>
                <w:szCs w:val="28"/>
                <w:lang w:eastAsia="ru-RU"/>
              </w:rPr>
            </w:pPr>
            <w:r w:rsidRPr="00426C6A">
              <w:rPr>
                <w:rFonts w:eastAsia="Times New Roman" w:cs="Times New Roman"/>
                <w:bCs/>
                <w:iCs/>
                <w:kern w:val="0"/>
                <w:szCs w:val="28"/>
                <w:lang w:eastAsia="ru-RU"/>
              </w:rPr>
              <w:t>Ср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6561C" w:rsidRPr="00426C6A" w:rsidRDefault="00C6561C" w:rsidP="00C6561C">
            <w:pPr>
              <w:spacing w:after="0"/>
              <w:jc w:val="center"/>
              <w:rPr>
                <w:rFonts w:eastAsia="Times New Roman" w:cs="Times New Roman"/>
                <w:bCs/>
                <w:iCs/>
                <w:kern w:val="0"/>
                <w:szCs w:val="28"/>
                <w:lang w:eastAsia="ru-RU"/>
              </w:rPr>
            </w:pPr>
            <w:r w:rsidRPr="00426C6A">
              <w:rPr>
                <w:rFonts w:eastAsia="Times New Roman" w:cs="Times New Roman"/>
                <w:bCs/>
                <w:iCs/>
                <w:kern w:val="0"/>
                <w:szCs w:val="28"/>
                <w:lang w:eastAsia="ru-RU"/>
              </w:rPr>
              <w:t>Н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6561C" w:rsidRPr="00426C6A" w:rsidRDefault="00C6561C" w:rsidP="00C6561C">
            <w:pPr>
              <w:spacing w:after="0"/>
              <w:jc w:val="center"/>
              <w:rPr>
                <w:rFonts w:eastAsia="Times New Roman" w:cs="Times New Roman"/>
                <w:bCs/>
                <w:iCs/>
                <w:kern w:val="0"/>
                <w:szCs w:val="28"/>
                <w:lang w:eastAsia="ru-RU"/>
              </w:rPr>
            </w:pPr>
            <w:r w:rsidRPr="00426C6A">
              <w:rPr>
                <w:rFonts w:eastAsia="Times New Roman" w:cs="Times New Roman"/>
                <w:bCs/>
                <w:iCs/>
                <w:kern w:val="0"/>
                <w:szCs w:val="28"/>
                <w:lang w:eastAsia="ru-RU"/>
              </w:rPr>
              <w:t>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561C" w:rsidRPr="00426C6A" w:rsidRDefault="00C6561C" w:rsidP="00C6561C">
            <w:pPr>
              <w:spacing w:after="0"/>
              <w:jc w:val="center"/>
              <w:rPr>
                <w:rFonts w:eastAsia="Times New Roman" w:cs="Times New Roman"/>
                <w:bCs/>
                <w:iCs/>
                <w:kern w:val="0"/>
                <w:szCs w:val="28"/>
                <w:lang w:eastAsia="ru-RU"/>
              </w:rPr>
            </w:pPr>
            <w:r w:rsidRPr="00426C6A">
              <w:rPr>
                <w:rFonts w:eastAsia="Times New Roman" w:cs="Times New Roman"/>
                <w:bCs/>
                <w:iCs/>
                <w:kern w:val="0"/>
                <w:szCs w:val="28"/>
                <w:lang w:eastAsia="ru-RU"/>
              </w:rPr>
              <w:t>Ср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6561C" w:rsidRPr="00426C6A" w:rsidRDefault="00C6561C" w:rsidP="00C6561C">
            <w:pPr>
              <w:spacing w:after="0"/>
              <w:jc w:val="center"/>
              <w:rPr>
                <w:rFonts w:eastAsia="Times New Roman" w:cs="Times New Roman"/>
                <w:bCs/>
                <w:iCs/>
                <w:kern w:val="0"/>
                <w:szCs w:val="28"/>
                <w:lang w:eastAsia="ru-RU"/>
              </w:rPr>
            </w:pPr>
            <w:r w:rsidRPr="00426C6A">
              <w:rPr>
                <w:rFonts w:eastAsia="Times New Roman" w:cs="Times New Roman"/>
                <w:bCs/>
                <w:iCs/>
                <w:kern w:val="0"/>
                <w:szCs w:val="28"/>
                <w:lang w:eastAsia="ru-RU"/>
              </w:rPr>
              <w:t>Н</w:t>
            </w:r>
          </w:p>
        </w:tc>
      </w:tr>
      <w:tr w:rsidR="00C6561C" w:rsidRPr="00C6561C" w:rsidTr="001F62C0">
        <w:trPr>
          <w:jc w:val="center"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61C" w:rsidRPr="00426C6A" w:rsidRDefault="00C6561C" w:rsidP="00C6561C">
            <w:pPr>
              <w:tabs>
                <w:tab w:val="left" w:pos="0"/>
                <w:tab w:val="center" w:pos="4677"/>
              </w:tabs>
              <w:spacing w:after="200"/>
              <w:jc w:val="center"/>
              <w:rPr>
                <w:rFonts w:eastAsia="Times New Roman" w:cs="Times New Roman"/>
                <w:b/>
                <w:iCs/>
                <w:kern w:val="0"/>
                <w:szCs w:val="28"/>
                <w:lang w:eastAsia="ru-RU"/>
              </w:rPr>
            </w:pPr>
            <w:r w:rsidRPr="00426C6A">
              <w:rPr>
                <w:rFonts w:eastAsia="Times New Roman" w:cs="Times New Roman"/>
                <w:b/>
                <w:iCs/>
                <w:kern w:val="0"/>
                <w:szCs w:val="28"/>
                <w:lang w:eastAsia="ru-RU"/>
              </w:rPr>
              <w:t>2021-2022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61C" w:rsidRPr="00426C6A" w:rsidRDefault="007A7A6F" w:rsidP="00C6561C">
            <w:pPr>
              <w:spacing w:after="0"/>
              <w:contextualSpacing/>
              <w:jc w:val="center"/>
              <w:rPr>
                <w:rFonts w:eastAsia="Times New Roman" w:cs="Times New Roman"/>
                <w:bCs/>
                <w:kern w:val="0"/>
                <w:szCs w:val="28"/>
                <w:lang w:eastAsia="ru-RU"/>
              </w:rPr>
            </w:pPr>
            <w:r w:rsidRPr="00426C6A">
              <w:rPr>
                <w:rFonts w:eastAsia="Times New Roman" w:cs="Times New Roman"/>
                <w:bCs/>
                <w:kern w:val="0"/>
                <w:szCs w:val="28"/>
                <w:lang w:eastAsia="ru-RU"/>
              </w:rPr>
              <w:t>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6561C" w:rsidRPr="00426C6A" w:rsidRDefault="007A7A6F" w:rsidP="00C6561C">
            <w:pPr>
              <w:spacing w:after="0"/>
              <w:contextualSpacing/>
              <w:jc w:val="center"/>
              <w:rPr>
                <w:rFonts w:eastAsia="Times New Roman" w:cs="Times New Roman"/>
                <w:kern w:val="0"/>
                <w:szCs w:val="28"/>
                <w:lang w:eastAsia="ru-RU"/>
              </w:rPr>
            </w:pPr>
            <w:r w:rsidRPr="00426C6A">
              <w:rPr>
                <w:rFonts w:eastAsia="Times New Roman" w:cs="Times New Roman"/>
                <w:kern w:val="0"/>
                <w:szCs w:val="28"/>
                <w:lang w:eastAsia="ru-RU"/>
              </w:rPr>
              <w:t>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561C" w:rsidRPr="00426C6A" w:rsidRDefault="007A7A6F" w:rsidP="00C6561C">
            <w:pPr>
              <w:spacing w:after="0"/>
              <w:contextualSpacing/>
              <w:jc w:val="center"/>
              <w:rPr>
                <w:rFonts w:eastAsia="Times New Roman" w:cs="Times New Roman"/>
                <w:kern w:val="0"/>
                <w:szCs w:val="28"/>
                <w:lang w:eastAsia="ru-RU"/>
              </w:rPr>
            </w:pPr>
            <w:r w:rsidRPr="00426C6A">
              <w:rPr>
                <w:rFonts w:eastAsia="Times New Roman" w:cs="Times New Roman"/>
                <w:kern w:val="0"/>
                <w:szCs w:val="28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6561C" w:rsidRPr="00426C6A" w:rsidRDefault="007A7A6F" w:rsidP="00C6561C">
            <w:pPr>
              <w:spacing w:after="0"/>
              <w:contextualSpacing/>
              <w:jc w:val="center"/>
              <w:rPr>
                <w:rFonts w:eastAsia="Times New Roman" w:cs="Times New Roman"/>
                <w:kern w:val="0"/>
                <w:szCs w:val="28"/>
                <w:lang w:eastAsia="ru-RU"/>
              </w:rPr>
            </w:pPr>
            <w:r w:rsidRPr="00426C6A">
              <w:rPr>
                <w:rFonts w:eastAsia="Times New Roman" w:cs="Times New Roman"/>
                <w:kern w:val="0"/>
                <w:szCs w:val="2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6561C" w:rsidRPr="00426C6A" w:rsidRDefault="007A7A6F" w:rsidP="00C6561C">
            <w:pPr>
              <w:spacing w:after="0"/>
              <w:contextualSpacing/>
              <w:jc w:val="center"/>
              <w:rPr>
                <w:rFonts w:eastAsia="Times New Roman" w:cs="Times New Roman"/>
                <w:kern w:val="0"/>
                <w:szCs w:val="28"/>
                <w:lang w:eastAsia="ru-RU"/>
              </w:rPr>
            </w:pPr>
            <w:r w:rsidRPr="00426C6A">
              <w:rPr>
                <w:rFonts w:eastAsia="Times New Roman" w:cs="Times New Roman"/>
                <w:kern w:val="0"/>
                <w:szCs w:val="28"/>
                <w:lang w:eastAsia="ru-RU"/>
              </w:rPr>
              <w:t>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561C" w:rsidRPr="00426C6A" w:rsidRDefault="00354E86" w:rsidP="00C6561C">
            <w:pPr>
              <w:spacing w:after="0"/>
              <w:contextualSpacing/>
              <w:jc w:val="center"/>
              <w:rPr>
                <w:rFonts w:eastAsia="Times New Roman" w:cs="Times New Roman"/>
                <w:kern w:val="0"/>
                <w:szCs w:val="28"/>
                <w:lang w:eastAsia="ru-RU"/>
              </w:rPr>
            </w:pPr>
            <w:r w:rsidRPr="00426C6A">
              <w:rPr>
                <w:rFonts w:eastAsia="Times New Roman" w:cs="Times New Roman"/>
                <w:kern w:val="0"/>
                <w:szCs w:val="28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6561C" w:rsidRPr="00426C6A" w:rsidRDefault="007A7A6F" w:rsidP="00C6561C">
            <w:pPr>
              <w:spacing w:after="0"/>
              <w:contextualSpacing/>
              <w:jc w:val="center"/>
              <w:rPr>
                <w:rFonts w:eastAsia="Times New Roman" w:cs="Times New Roman"/>
                <w:kern w:val="0"/>
                <w:szCs w:val="28"/>
                <w:lang w:eastAsia="ru-RU"/>
              </w:rPr>
            </w:pPr>
            <w:r w:rsidRPr="00426C6A">
              <w:rPr>
                <w:rFonts w:eastAsia="Times New Roman" w:cs="Times New Roman"/>
                <w:kern w:val="0"/>
                <w:szCs w:val="2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6561C" w:rsidRPr="00426C6A" w:rsidRDefault="007C7516" w:rsidP="00C6561C">
            <w:pPr>
              <w:spacing w:after="0"/>
              <w:contextualSpacing/>
              <w:jc w:val="center"/>
              <w:rPr>
                <w:rFonts w:eastAsia="Times New Roman" w:cs="Times New Roman"/>
                <w:kern w:val="0"/>
                <w:szCs w:val="28"/>
                <w:lang w:eastAsia="ru-RU"/>
              </w:rPr>
            </w:pPr>
            <w:r w:rsidRPr="00426C6A">
              <w:rPr>
                <w:rFonts w:eastAsia="Times New Roman" w:cs="Times New Roman"/>
                <w:kern w:val="0"/>
                <w:szCs w:val="28"/>
                <w:lang w:eastAsia="ru-RU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561C" w:rsidRPr="00426C6A" w:rsidRDefault="007C7516" w:rsidP="00C6561C">
            <w:pPr>
              <w:spacing w:after="0"/>
              <w:contextualSpacing/>
              <w:jc w:val="center"/>
              <w:rPr>
                <w:rFonts w:eastAsia="Times New Roman" w:cs="Times New Roman"/>
                <w:kern w:val="0"/>
                <w:szCs w:val="28"/>
                <w:lang w:eastAsia="ru-RU"/>
              </w:rPr>
            </w:pPr>
            <w:r w:rsidRPr="00426C6A">
              <w:rPr>
                <w:rFonts w:eastAsia="Times New Roman" w:cs="Times New Roman"/>
                <w:kern w:val="0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6561C" w:rsidRPr="00426C6A" w:rsidRDefault="007A7A6F" w:rsidP="00C6561C">
            <w:pPr>
              <w:spacing w:after="0"/>
              <w:contextualSpacing/>
              <w:jc w:val="center"/>
              <w:rPr>
                <w:rFonts w:eastAsia="Times New Roman" w:cs="Times New Roman"/>
                <w:kern w:val="0"/>
                <w:szCs w:val="28"/>
                <w:lang w:eastAsia="ru-RU"/>
              </w:rPr>
            </w:pPr>
            <w:r w:rsidRPr="00426C6A">
              <w:rPr>
                <w:rFonts w:eastAsia="Times New Roman" w:cs="Times New Roman"/>
                <w:kern w:val="0"/>
                <w:szCs w:val="28"/>
                <w:lang w:eastAsia="ru-RU"/>
              </w:rPr>
              <w:t>0</w:t>
            </w:r>
          </w:p>
        </w:tc>
      </w:tr>
      <w:tr w:rsidR="00C6561C" w:rsidRPr="00C6561C" w:rsidTr="001F62C0">
        <w:trPr>
          <w:jc w:val="center"/>
        </w:trPr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61C" w:rsidRPr="00426C6A" w:rsidRDefault="00C6561C" w:rsidP="00C6561C">
            <w:pPr>
              <w:spacing w:after="0"/>
              <w:rPr>
                <w:rFonts w:eastAsia="Times New Roman" w:cs="Times New Roman"/>
                <w:b/>
                <w:iCs/>
                <w:kern w:val="0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61C" w:rsidRPr="00426C6A" w:rsidRDefault="00C6561C" w:rsidP="00C6561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eastAsia="Times New Roman" w:cs="Times New Roman"/>
                <w:bCs/>
                <w:i/>
                <w:kern w:val="0"/>
                <w:szCs w:val="28"/>
                <w:lang w:val="en-US" w:eastAsia="ru-RU"/>
              </w:rPr>
            </w:pPr>
            <w:r w:rsidRPr="00426C6A">
              <w:rPr>
                <w:rFonts w:eastAsia="Times New Roman" w:cs="Times New Roman"/>
                <w:bCs/>
                <w:i/>
                <w:kern w:val="0"/>
                <w:szCs w:val="28"/>
                <w:lang w:val="en-US"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6561C" w:rsidRPr="00426C6A" w:rsidRDefault="007A7A6F" w:rsidP="00C6561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eastAsia="Times New Roman" w:cs="Times New Roman"/>
                <w:bCs/>
                <w:i/>
                <w:kern w:val="0"/>
                <w:szCs w:val="28"/>
                <w:lang w:eastAsia="ru-RU"/>
              </w:rPr>
            </w:pPr>
            <w:r w:rsidRPr="00426C6A">
              <w:rPr>
                <w:rFonts w:eastAsia="Times New Roman" w:cs="Times New Roman"/>
                <w:bCs/>
                <w:i/>
                <w:kern w:val="0"/>
                <w:szCs w:val="28"/>
                <w:lang w:eastAsia="ru-RU"/>
              </w:rPr>
              <w:t>69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561C" w:rsidRPr="00426C6A" w:rsidRDefault="007A7A6F" w:rsidP="00C6561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eastAsia="Times New Roman" w:cs="Times New Roman"/>
                <w:bCs/>
                <w:i/>
                <w:kern w:val="0"/>
                <w:szCs w:val="28"/>
                <w:lang w:eastAsia="ru-RU"/>
              </w:rPr>
            </w:pPr>
            <w:r w:rsidRPr="00426C6A">
              <w:rPr>
                <w:rFonts w:eastAsia="Times New Roman" w:cs="Times New Roman"/>
                <w:bCs/>
                <w:i/>
                <w:kern w:val="0"/>
                <w:szCs w:val="28"/>
                <w:lang w:eastAsia="ru-RU"/>
              </w:rPr>
              <w:t>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6561C" w:rsidRPr="00426C6A" w:rsidRDefault="007A7A6F" w:rsidP="00C6561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eastAsia="Times New Roman" w:cs="Times New Roman"/>
                <w:bCs/>
                <w:i/>
                <w:kern w:val="0"/>
                <w:szCs w:val="28"/>
                <w:lang w:eastAsia="ru-RU"/>
              </w:rPr>
            </w:pPr>
            <w:r w:rsidRPr="00426C6A">
              <w:rPr>
                <w:rFonts w:eastAsia="Times New Roman" w:cs="Times New Roman"/>
                <w:bCs/>
                <w:i/>
                <w:kern w:val="0"/>
                <w:szCs w:val="2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6561C" w:rsidRPr="00426C6A" w:rsidRDefault="007A7A6F" w:rsidP="00C6561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eastAsia="Times New Roman" w:cs="Times New Roman"/>
                <w:bCs/>
                <w:i/>
                <w:kern w:val="0"/>
                <w:szCs w:val="28"/>
                <w:lang w:eastAsia="ru-RU"/>
              </w:rPr>
            </w:pPr>
            <w:r w:rsidRPr="00426C6A">
              <w:rPr>
                <w:rFonts w:eastAsia="Times New Roman" w:cs="Times New Roman"/>
                <w:bCs/>
                <w:i/>
                <w:kern w:val="0"/>
                <w:szCs w:val="28"/>
                <w:lang w:eastAsia="ru-RU"/>
              </w:rPr>
              <w:t>81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561C" w:rsidRPr="00426C6A" w:rsidRDefault="007A7A6F" w:rsidP="00C6561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eastAsia="Times New Roman" w:cs="Times New Roman"/>
                <w:bCs/>
                <w:i/>
                <w:kern w:val="0"/>
                <w:szCs w:val="28"/>
                <w:lang w:eastAsia="ru-RU"/>
              </w:rPr>
            </w:pPr>
            <w:r w:rsidRPr="00426C6A">
              <w:rPr>
                <w:rFonts w:eastAsia="Times New Roman" w:cs="Times New Roman"/>
                <w:bCs/>
                <w:i/>
                <w:kern w:val="0"/>
                <w:szCs w:val="28"/>
                <w:lang w:eastAsia="ru-RU"/>
              </w:rPr>
              <w:t>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6561C" w:rsidRPr="00426C6A" w:rsidRDefault="007A7A6F" w:rsidP="00C6561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eastAsia="Times New Roman" w:cs="Times New Roman"/>
                <w:bCs/>
                <w:i/>
                <w:kern w:val="0"/>
                <w:szCs w:val="28"/>
                <w:lang w:eastAsia="ru-RU"/>
              </w:rPr>
            </w:pPr>
            <w:r w:rsidRPr="00426C6A">
              <w:rPr>
                <w:rFonts w:eastAsia="Times New Roman" w:cs="Times New Roman"/>
                <w:bCs/>
                <w:i/>
                <w:kern w:val="0"/>
                <w:szCs w:val="2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6561C" w:rsidRPr="00426C6A" w:rsidRDefault="007C7516" w:rsidP="00C6561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eastAsia="Times New Roman" w:cs="Times New Roman"/>
                <w:bCs/>
                <w:i/>
                <w:kern w:val="0"/>
                <w:szCs w:val="28"/>
                <w:lang w:eastAsia="ru-RU"/>
              </w:rPr>
            </w:pPr>
            <w:r w:rsidRPr="00426C6A">
              <w:rPr>
                <w:rFonts w:eastAsia="Times New Roman" w:cs="Times New Roman"/>
                <w:bCs/>
                <w:i/>
                <w:kern w:val="0"/>
                <w:szCs w:val="28"/>
                <w:lang w:eastAsia="ru-RU"/>
              </w:rPr>
              <w:t>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561C" w:rsidRPr="00426C6A" w:rsidRDefault="007C7516" w:rsidP="00C6561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eastAsia="Times New Roman" w:cs="Times New Roman"/>
                <w:bCs/>
                <w:i/>
                <w:kern w:val="0"/>
                <w:szCs w:val="28"/>
                <w:lang w:eastAsia="ru-RU"/>
              </w:rPr>
            </w:pPr>
            <w:r w:rsidRPr="00426C6A">
              <w:rPr>
                <w:rFonts w:eastAsia="Times New Roman" w:cs="Times New Roman"/>
                <w:bCs/>
                <w:i/>
                <w:kern w:val="0"/>
                <w:szCs w:val="28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6561C" w:rsidRPr="00426C6A" w:rsidRDefault="007A7A6F" w:rsidP="00C6561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eastAsia="Times New Roman" w:cs="Times New Roman"/>
                <w:bCs/>
                <w:i/>
                <w:kern w:val="0"/>
                <w:szCs w:val="28"/>
                <w:lang w:eastAsia="ru-RU"/>
              </w:rPr>
            </w:pPr>
            <w:r w:rsidRPr="00426C6A">
              <w:rPr>
                <w:rFonts w:eastAsia="Times New Roman" w:cs="Times New Roman"/>
                <w:bCs/>
                <w:i/>
                <w:kern w:val="0"/>
                <w:szCs w:val="28"/>
                <w:lang w:eastAsia="ru-RU"/>
              </w:rPr>
              <w:t>0</w:t>
            </w:r>
          </w:p>
        </w:tc>
      </w:tr>
      <w:tr w:rsidR="00C6561C" w:rsidRPr="00C6561C" w:rsidTr="001F62C0">
        <w:trPr>
          <w:jc w:val="center"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61C" w:rsidRPr="00426C6A" w:rsidRDefault="00C6561C" w:rsidP="00C6561C">
            <w:pPr>
              <w:tabs>
                <w:tab w:val="left" w:pos="0"/>
                <w:tab w:val="center" w:pos="4677"/>
              </w:tabs>
              <w:spacing w:after="200"/>
              <w:jc w:val="center"/>
              <w:rPr>
                <w:rFonts w:eastAsia="Times New Roman" w:cs="Times New Roman"/>
                <w:b/>
                <w:iCs/>
                <w:kern w:val="0"/>
                <w:szCs w:val="28"/>
                <w:lang w:eastAsia="ru-RU"/>
              </w:rPr>
            </w:pPr>
            <w:r w:rsidRPr="00426C6A">
              <w:rPr>
                <w:rFonts w:eastAsia="Times New Roman" w:cs="Times New Roman"/>
                <w:b/>
                <w:iCs/>
                <w:kern w:val="0"/>
                <w:szCs w:val="28"/>
                <w:lang w:eastAsia="ru-RU"/>
              </w:rPr>
              <w:t>2022-2023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61C" w:rsidRPr="00426C6A" w:rsidRDefault="007A7A6F" w:rsidP="00C6561C">
            <w:pPr>
              <w:spacing w:after="0"/>
              <w:contextualSpacing/>
              <w:jc w:val="center"/>
              <w:rPr>
                <w:rFonts w:eastAsia="Times New Roman" w:cs="Times New Roman"/>
                <w:bCs/>
                <w:kern w:val="0"/>
                <w:szCs w:val="28"/>
                <w:lang w:eastAsia="ru-RU"/>
              </w:rPr>
            </w:pPr>
            <w:r w:rsidRPr="00426C6A">
              <w:rPr>
                <w:rFonts w:eastAsia="Times New Roman" w:cs="Times New Roman"/>
                <w:bCs/>
                <w:kern w:val="0"/>
                <w:szCs w:val="28"/>
                <w:lang w:eastAsia="ru-RU"/>
              </w:rPr>
              <w:t>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6561C" w:rsidRPr="00426C6A" w:rsidRDefault="007A7A6F" w:rsidP="00C6561C">
            <w:pPr>
              <w:spacing w:after="0"/>
              <w:contextualSpacing/>
              <w:jc w:val="center"/>
              <w:rPr>
                <w:rFonts w:eastAsia="Times New Roman" w:cs="Times New Roman"/>
                <w:kern w:val="0"/>
                <w:szCs w:val="28"/>
                <w:lang w:eastAsia="ru-RU"/>
              </w:rPr>
            </w:pPr>
            <w:r w:rsidRPr="00426C6A">
              <w:rPr>
                <w:rFonts w:eastAsia="Times New Roman" w:cs="Times New Roman"/>
                <w:kern w:val="0"/>
                <w:szCs w:val="28"/>
                <w:lang w:eastAsia="ru-RU"/>
              </w:rPr>
              <w:t>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561C" w:rsidRPr="00426C6A" w:rsidRDefault="007A7A6F" w:rsidP="00C6561C">
            <w:pPr>
              <w:spacing w:after="0"/>
              <w:contextualSpacing/>
              <w:jc w:val="center"/>
              <w:rPr>
                <w:rFonts w:eastAsia="Times New Roman" w:cs="Times New Roman"/>
                <w:kern w:val="0"/>
                <w:szCs w:val="28"/>
                <w:lang w:eastAsia="ru-RU"/>
              </w:rPr>
            </w:pPr>
            <w:r w:rsidRPr="00426C6A">
              <w:rPr>
                <w:rFonts w:eastAsia="Times New Roman" w:cs="Times New Roman"/>
                <w:kern w:val="0"/>
                <w:szCs w:val="28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6561C" w:rsidRPr="00426C6A" w:rsidRDefault="007A7A6F" w:rsidP="00C6561C">
            <w:pPr>
              <w:spacing w:after="0"/>
              <w:contextualSpacing/>
              <w:jc w:val="center"/>
              <w:rPr>
                <w:rFonts w:eastAsia="Times New Roman" w:cs="Times New Roman"/>
                <w:kern w:val="0"/>
                <w:szCs w:val="28"/>
                <w:lang w:eastAsia="ru-RU"/>
              </w:rPr>
            </w:pPr>
            <w:r w:rsidRPr="00426C6A">
              <w:rPr>
                <w:rFonts w:eastAsia="Times New Roman" w:cs="Times New Roman"/>
                <w:kern w:val="0"/>
                <w:szCs w:val="2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6561C" w:rsidRPr="00426C6A" w:rsidRDefault="007C7516" w:rsidP="00C6561C">
            <w:pPr>
              <w:spacing w:after="0"/>
              <w:contextualSpacing/>
              <w:jc w:val="center"/>
              <w:rPr>
                <w:rFonts w:eastAsia="Times New Roman" w:cs="Times New Roman"/>
                <w:kern w:val="0"/>
                <w:szCs w:val="28"/>
                <w:lang w:eastAsia="ru-RU"/>
              </w:rPr>
            </w:pPr>
            <w:r w:rsidRPr="00426C6A">
              <w:rPr>
                <w:rFonts w:eastAsia="Times New Roman" w:cs="Times New Roman"/>
                <w:kern w:val="0"/>
                <w:szCs w:val="28"/>
                <w:lang w:eastAsia="ru-RU"/>
              </w:rPr>
              <w:t>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561C" w:rsidRPr="00426C6A" w:rsidRDefault="007C7516" w:rsidP="00C6561C">
            <w:pPr>
              <w:spacing w:after="0"/>
              <w:contextualSpacing/>
              <w:jc w:val="center"/>
              <w:rPr>
                <w:rFonts w:eastAsia="Times New Roman" w:cs="Times New Roman"/>
                <w:kern w:val="0"/>
                <w:szCs w:val="28"/>
                <w:lang w:eastAsia="ru-RU"/>
              </w:rPr>
            </w:pPr>
            <w:r w:rsidRPr="00426C6A">
              <w:rPr>
                <w:rFonts w:eastAsia="Times New Roman" w:cs="Times New Roman"/>
                <w:kern w:val="0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6561C" w:rsidRPr="00426C6A" w:rsidRDefault="007A7A6F" w:rsidP="00C6561C">
            <w:pPr>
              <w:spacing w:after="0"/>
              <w:contextualSpacing/>
              <w:jc w:val="center"/>
              <w:rPr>
                <w:rFonts w:eastAsia="Times New Roman" w:cs="Times New Roman"/>
                <w:kern w:val="0"/>
                <w:szCs w:val="28"/>
                <w:lang w:eastAsia="ru-RU"/>
              </w:rPr>
            </w:pPr>
            <w:r w:rsidRPr="00426C6A">
              <w:rPr>
                <w:rFonts w:eastAsia="Times New Roman" w:cs="Times New Roman"/>
                <w:kern w:val="0"/>
                <w:szCs w:val="2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6561C" w:rsidRPr="00426C6A" w:rsidRDefault="007C7516" w:rsidP="00C6561C">
            <w:pPr>
              <w:spacing w:after="0"/>
              <w:contextualSpacing/>
              <w:jc w:val="center"/>
              <w:rPr>
                <w:rFonts w:eastAsia="Times New Roman" w:cs="Times New Roman"/>
                <w:kern w:val="0"/>
                <w:szCs w:val="28"/>
                <w:lang w:eastAsia="ru-RU"/>
              </w:rPr>
            </w:pPr>
            <w:r w:rsidRPr="00426C6A">
              <w:rPr>
                <w:rFonts w:eastAsia="Times New Roman" w:cs="Times New Roman"/>
                <w:kern w:val="0"/>
                <w:szCs w:val="28"/>
                <w:lang w:eastAsia="ru-RU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561C" w:rsidRPr="00426C6A" w:rsidRDefault="007C7516" w:rsidP="00C6561C">
            <w:pPr>
              <w:spacing w:after="0"/>
              <w:contextualSpacing/>
              <w:jc w:val="center"/>
              <w:rPr>
                <w:rFonts w:eastAsia="Times New Roman" w:cs="Times New Roman"/>
                <w:kern w:val="0"/>
                <w:szCs w:val="28"/>
                <w:lang w:eastAsia="ru-RU"/>
              </w:rPr>
            </w:pPr>
            <w:r w:rsidRPr="00426C6A">
              <w:rPr>
                <w:rFonts w:eastAsia="Times New Roman" w:cs="Times New Roman"/>
                <w:kern w:val="0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6561C" w:rsidRPr="00426C6A" w:rsidRDefault="007A7A6F" w:rsidP="00C6561C">
            <w:pPr>
              <w:spacing w:after="0"/>
              <w:contextualSpacing/>
              <w:jc w:val="center"/>
              <w:rPr>
                <w:rFonts w:eastAsia="Times New Roman" w:cs="Times New Roman"/>
                <w:kern w:val="0"/>
                <w:szCs w:val="28"/>
                <w:lang w:eastAsia="ru-RU"/>
              </w:rPr>
            </w:pPr>
            <w:r w:rsidRPr="00426C6A">
              <w:rPr>
                <w:rFonts w:eastAsia="Times New Roman" w:cs="Times New Roman"/>
                <w:kern w:val="0"/>
                <w:szCs w:val="28"/>
                <w:lang w:eastAsia="ru-RU"/>
              </w:rPr>
              <w:t>0</w:t>
            </w:r>
          </w:p>
        </w:tc>
      </w:tr>
      <w:tr w:rsidR="00C6561C" w:rsidRPr="00C6561C" w:rsidTr="001F62C0">
        <w:trPr>
          <w:jc w:val="center"/>
        </w:trPr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61C" w:rsidRPr="00426C6A" w:rsidRDefault="00C6561C" w:rsidP="00C6561C">
            <w:pPr>
              <w:spacing w:after="0"/>
              <w:rPr>
                <w:rFonts w:eastAsia="Times New Roman" w:cs="Times New Roman"/>
                <w:b/>
                <w:iCs/>
                <w:kern w:val="0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61C" w:rsidRPr="00426C6A" w:rsidRDefault="00C6561C" w:rsidP="00C6561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eastAsia="Times New Roman" w:cs="Times New Roman"/>
                <w:bCs/>
                <w:i/>
                <w:kern w:val="0"/>
                <w:szCs w:val="28"/>
                <w:lang w:val="en-US" w:eastAsia="ru-RU"/>
              </w:rPr>
            </w:pPr>
            <w:r w:rsidRPr="00426C6A">
              <w:rPr>
                <w:rFonts w:eastAsia="Times New Roman" w:cs="Times New Roman"/>
                <w:bCs/>
                <w:i/>
                <w:kern w:val="0"/>
                <w:szCs w:val="28"/>
                <w:lang w:val="en-US"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6561C" w:rsidRPr="00426C6A" w:rsidRDefault="007A7A6F" w:rsidP="00C6561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eastAsia="Times New Roman" w:cs="Times New Roman"/>
                <w:bCs/>
                <w:i/>
                <w:kern w:val="0"/>
                <w:szCs w:val="28"/>
                <w:lang w:eastAsia="ru-RU"/>
              </w:rPr>
            </w:pPr>
            <w:r w:rsidRPr="00426C6A">
              <w:rPr>
                <w:rFonts w:eastAsia="Times New Roman" w:cs="Times New Roman"/>
                <w:bCs/>
                <w:i/>
                <w:kern w:val="0"/>
                <w:szCs w:val="28"/>
                <w:lang w:eastAsia="ru-RU"/>
              </w:rPr>
              <w:t>73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561C" w:rsidRPr="00426C6A" w:rsidRDefault="007A7A6F" w:rsidP="00C6561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eastAsia="Times New Roman" w:cs="Times New Roman"/>
                <w:bCs/>
                <w:i/>
                <w:kern w:val="0"/>
                <w:szCs w:val="28"/>
                <w:lang w:eastAsia="ru-RU"/>
              </w:rPr>
            </w:pPr>
            <w:r w:rsidRPr="00426C6A">
              <w:rPr>
                <w:rFonts w:eastAsia="Times New Roman" w:cs="Times New Roman"/>
                <w:bCs/>
                <w:i/>
                <w:kern w:val="0"/>
                <w:szCs w:val="28"/>
                <w:lang w:eastAsia="ru-RU"/>
              </w:rPr>
              <w:t>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6561C" w:rsidRPr="00426C6A" w:rsidRDefault="007A7A6F" w:rsidP="00C6561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eastAsia="Times New Roman" w:cs="Times New Roman"/>
                <w:bCs/>
                <w:i/>
                <w:kern w:val="0"/>
                <w:szCs w:val="28"/>
                <w:lang w:eastAsia="ru-RU"/>
              </w:rPr>
            </w:pPr>
            <w:r w:rsidRPr="00426C6A">
              <w:rPr>
                <w:rFonts w:eastAsia="Times New Roman" w:cs="Times New Roman"/>
                <w:bCs/>
                <w:i/>
                <w:kern w:val="0"/>
                <w:szCs w:val="2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6561C" w:rsidRPr="00426C6A" w:rsidRDefault="007C7516" w:rsidP="00C6561C">
            <w:pPr>
              <w:spacing w:after="0"/>
              <w:contextualSpacing/>
              <w:jc w:val="center"/>
              <w:rPr>
                <w:rFonts w:eastAsia="Times New Roman" w:cs="Times New Roman"/>
                <w:i/>
                <w:kern w:val="0"/>
                <w:szCs w:val="28"/>
                <w:lang w:eastAsia="ru-RU"/>
              </w:rPr>
            </w:pPr>
            <w:r w:rsidRPr="00426C6A">
              <w:rPr>
                <w:rFonts w:eastAsia="Times New Roman" w:cs="Times New Roman"/>
                <w:i/>
                <w:kern w:val="0"/>
                <w:szCs w:val="28"/>
                <w:lang w:eastAsia="ru-RU"/>
              </w:rPr>
              <w:t>85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561C" w:rsidRPr="00426C6A" w:rsidRDefault="007C7516" w:rsidP="00C6561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eastAsia="Times New Roman" w:cs="Times New Roman"/>
                <w:bCs/>
                <w:i/>
                <w:kern w:val="0"/>
                <w:szCs w:val="28"/>
                <w:lang w:eastAsia="ru-RU"/>
              </w:rPr>
            </w:pPr>
            <w:r w:rsidRPr="00426C6A">
              <w:rPr>
                <w:rFonts w:eastAsia="Times New Roman" w:cs="Times New Roman"/>
                <w:bCs/>
                <w:i/>
                <w:kern w:val="0"/>
                <w:szCs w:val="28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6561C" w:rsidRPr="00426C6A" w:rsidRDefault="007A7A6F" w:rsidP="00C6561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eastAsia="Times New Roman" w:cs="Times New Roman"/>
                <w:bCs/>
                <w:i/>
                <w:kern w:val="0"/>
                <w:szCs w:val="28"/>
                <w:lang w:eastAsia="ru-RU"/>
              </w:rPr>
            </w:pPr>
            <w:r w:rsidRPr="00426C6A">
              <w:rPr>
                <w:rFonts w:eastAsia="Times New Roman" w:cs="Times New Roman"/>
                <w:bCs/>
                <w:i/>
                <w:kern w:val="0"/>
                <w:szCs w:val="2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6561C" w:rsidRPr="00426C6A" w:rsidRDefault="007C7516" w:rsidP="00C6561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eastAsia="Times New Roman" w:cs="Times New Roman"/>
                <w:bCs/>
                <w:i/>
                <w:kern w:val="0"/>
                <w:szCs w:val="28"/>
                <w:lang w:eastAsia="ru-RU"/>
              </w:rPr>
            </w:pPr>
            <w:r w:rsidRPr="00426C6A">
              <w:rPr>
                <w:rFonts w:eastAsia="Times New Roman" w:cs="Times New Roman"/>
                <w:bCs/>
                <w:i/>
                <w:kern w:val="0"/>
                <w:szCs w:val="28"/>
                <w:lang w:eastAsia="ru-RU"/>
              </w:rPr>
              <w:t>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561C" w:rsidRPr="00426C6A" w:rsidRDefault="007C7516" w:rsidP="00C6561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eastAsia="Times New Roman" w:cs="Times New Roman"/>
                <w:bCs/>
                <w:i/>
                <w:kern w:val="0"/>
                <w:szCs w:val="28"/>
                <w:lang w:eastAsia="ru-RU"/>
              </w:rPr>
            </w:pPr>
            <w:r w:rsidRPr="00426C6A">
              <w:rPr>
                <w:rFonts w:eastAsia="Times New Roman" w:cs="Times New Roman"/>
                <w:bCs/>
                <w:i/>
                <w:kern w:val="0"/>
                <w:szCs w:val="28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6561C" w:rsidRPr="00426C6A" w:rsidRDefault="007A7A6F" w:rsidP="00C6561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eastAsia="Times New Roman" w:cs="Times New Roman"/>
                <w:bCs/>
                <w:i/>
                <w:kern w:val="0"/>
                <w:szCs w:val="28"/>
                <w:lang w:eastAsia="ru-RU"/>
              </w:rPr>
            </w:pPr>
            <w:r w:rsidRPr="00426C6A">
              <w:rPr>
                <w:rFonts w:eastAsia="Times New Roman" w:cs="Times New Roman"/>
                <w:bCs/>
                <w:i/>
                <w:kern w:val="0"/>
                <w:szCs w:val="28"/>
                <w:lang w:eastAsia="ru-RU"/>
              </w:rPr>
              <w:t>0</w:t>
            </w:r>
          </w:p>
        </w:tc>
      </w:tr>
      <w:tr w:rsidR="00C6561C" w:rsidRPr="00C6561C" w:rsidTr="001F62C0">
        <w:trPr>
          <w:jc w:val="center"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61C" w:rsidRPr="00426C6A" w:rsidRDefault="00C6561C" w:rsidP="00C6561C">
            <w:pPr>
              <w:tabs>
                <w:tab w:val="left" w:pos="0"/>
                <w:tab w:val="center" w:pos="4677"/>
              </w:tabs>
              <w:spacing w:after="200"/>
              <w:jc w:val="center"/>
              <w:rPr>
                <w:rFonts w:eastAsia="Times New Roman" w:cs="Times New Roman"/>
                <w:b/>
                <w:iCs/>
                <w:kern w:val="0"/>
                <w:szCs w:val="28"/>
                <w:lang w:eastAsia="ru-RU"/>
              </w:rPr>
            </w:pPr>
            <w:r w:rsidRPr="00426C6A">
              <w:rPr>
                <w:rFonts w:eastAsia="Times New Roman" w:cs="Times New Roman"/>
                <w:b/>
                <w:iCs/>
                <w:kern w:val="0"/>
                <w:szCs w:val="28"/>
                <w:lang w:eastAsia="ru-RU"/>
              </w:rPr>
              <w:t>2023-20</w:t>
            </w:r>
            <w:r w:rsidRPr="00426C6A">
              <w:rPr>
                <w:rFonts w:eastAsia="Times New Roman" w:cs="Times New Roman"/>
                <w:b/>
                <w:iCs/>
                <w:kern w:val="0"/>
                <w:szCs w:val="28"/>
                <w:lang w:val="en-US" w:eastAsia="ru-RU"/>
              </w:rPr>
              <w:t>2</w:t>
            </w:r>
            <w:r w:rsidRPr="00426C6A">
              <w:rPr>
                <w:rFonts w:eastAsia="Times New Roman" w:cs="Times New Roman"/>
                <w:b/>
                <w:iCs/>
                <w:kern w:val="0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61C" w:rsidRPr="00426C6A" w:rsidRDefault="007A7A6F" w:rsidP="00C6561C">
            <w:pPr>
              <w:spacing w:after="0"/>
              <w:contextualSpacing/>
              <w:jc w:val="center"/>
              <w:rPr>
                <w:rFonts w:eastAsia="Times New Roman" w:cs="Times New Roman"/>
                <w:bCs/>
                <w:kern w:val="0"/>
                <w:szCs w:val="28"/>
                <w:lang w:eastAsia="ru-RU"/>
              </w:rPr>
            </w:pPr>
            <w:r w:rsidRPr="00426C6A">
              <w:rPr>
                <w:rFonts w:eastAsia="Times New Roman" w:cs="Times New Roman"/>
                <w:bCs/>
                <w:kern w:val="0"/>
                <w:szCs w:val="28"/>
                <w:lang w:eastAsia="ru-RU"/>
              </w:rPr>
              <w:t>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6561C" w:rsidRPr="00426C6A" w:rsidRDefault="007A7A6F" w:rsidP="00C6561C">
            <w:pPr>
              <w:spacing w:after="0"/>
              <w:contextualSpacing/>
              <w:jc w:val="center"/>
              <w:rPr>
                <w:rFonts w:eastAsia="Times New Roman" w:cs="Times New Roman"/>
                <w:kern w:val="0"/>
                <w:szCs w:val="28"/>
                <w:lang w:eastAsia="ru-RU"/>
              </w:rPr>
            </w:pPr>
            <w:r w:rsidRPr="00426C6A">
              <w:rPr>
                <w:rFonts w:eastAsia="Times New Roman" w:cs="Times New Roman"/>
                <w:kern w:val="0"/>
                <w:szCs w:val="28"/>
                <w:lang w:eastAsia="ru-RU"/>
              </w:rPr>
              <w:t>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561C" w:rsidRPr="00426C6A" w:rsidRDefault="007A7A6F" w:rsidP="00C6561C">
            <w:pPr>
              <w:spacing w:after="0"/>
              <w:contextualSpacing/>
              <w:jc w:val="center"/>
              <w:rPr>
                <w:rFonts w:eastAsia="Times New Roman" w:cs="Times New Roman"/>
                <w:kern w:val="0"/>
                <w:szCs w:val="28"/>
                <w:lang w:eastAsia="ru-RU"/>
              </w:rPr>
            </w:pPr>
            <w:r w:rsidRPr="00426C6A">
              <w:rPr>
                <w:rFonts w:eastAsia="Times New Roman" w:cs="Times New Roman"/>
                <w:kern w:val="0"/>
                <w:szCs w:val="28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6561C" w:rsidRPr="00426C6A" w:rsidRDefault="007A7A6F" w:rsidP="00C6561C">
            <w:pPr>
              <w:spacing w:after="0"/>
              <w:contextualSpacing/>
              <w:jc w:val="center"/>
              <w:rPr>
                <w:rFonts w:eastAsia="Times New Roman" w:cs="Times New Roman"/>
                <w:kern w:val="0"/>
                <w:szCs w:val="28"/>
                <w:lang w:eastAsia="ru-RU"/>
              </w:rPr>
            </w:pPr>
            <w:r w:rsidRPr="00426C6A">
              <w:rPr>
                <w:rFonts w:eastAsia="Times New Roman" w:cs="Times New Roman"/>
                <w:kern w:val="0"/>
                <w:szCs w:val="2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6561C" w:rsidRPr="00426C6A" w:rsidRDefault="007C7516" w:rsidP="00C6561C">
            <w:pPr>
              <w:spacing w:after="0"/>
              <w:contextualSpacing/>
              <w:jc w:val="center"/>
              <w:rPr>
                <w:rFonts w:eastAsia="Times New Roman" w:cs="Times New Roman"/>
                <w:kern w:val="0"/>
                <w:szCs w:val="28"/>
                <w:lang w:eastAsia="ru-RU"/>
              </w:rPr>
            </w:pPr>
            <w:r w:rsidRPr="00426C6A">
              <w:rPr>
                <w:rFonts w:eastAsia="Times New Roman" w:cs="Times New Roman"/>
                <w:kern w:val="0"/>
                <w:szCs w:val="28"/>
                <w:lang w:eastAsia="ru-RU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561C" w:rsidRPr="00426C6A" w:rsidRDefault="007C7516" w:rsidP="00C6561C">
            <w:pPr>
              <w:spacing w:after="0"/>
              <w:contextualSpacing/>
              <w:jc w:val="center"/>
              <w:rPr>
                <w:rFonts w:eastAsia="Times New Roman" w:cs="Times New Roman"/>
                <w:kern w:val="0"/>
                <w:szCs w:val="28"/>
                <w:lang w:eastAsia="ru-RU"/>
              </w:rPr>
            </w:pPr>
            <w:r w:rsidRPr="00426C6A">
              <w:rPr>
                <w:rFonts w:eastAsia="Times New Roman" w:cs="Times New Roman"/>
                <w:kern w:val="0"/>
                <w:szCs w:val="2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6561C" w:rsidRPr="00426C6A" w:rsidRDefault="007A7A6F" w:rsidP="00C6561C">
            <w:pPr>
              <w:spacing w:after="0"/>
              <w:contextualSpacing/>
              <w:jc w:val="center"/>
              <w:rPr>
                <w:rFonts w:eastAsia="Times New Roman" w:cs="Times New Roman"/>
                <w:kern w:val="0"/>
                <w:szCs w:val="28"/>
                <w:lang w:eastAsia="ru-RU"/>
              </w:rPr>
            </w:pPr>
            <w:r w:rsidRPr="00426C6A">
              <w:rPr>
                <w:rFonts w:eastAsia="Times New Roman" w:cs="Times New Roman"/>
                <w:kern w:val="0"/>
                <w:szCs w:val="2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6561C" w:rsidRPr="00426C6A" w:rsidRDefault="007C7516" w:rsidP="00C6561C">
            <w:pPr>
              <w:spacing w:after="0"/>
              <w:contextualSpacing/>
              <w:jc w:val="center"/>
              <w:rPr>
                <w:rFonts w:eastAsia="Times New Roman" w:cs="Times New Roman"/>
                <w:kern w:val="0"/>
                <w:szCs w:val="28"/>
                <w:lang w:eastAsia="ru-RU"/>
              </w:rPr>
            </w:pPr>
            <w:r w:rsidRPr="00426C6A">
              <w:rPr>
                <w:rFonts w:eastAsia="Times New Roman" w:cs="Times New Roman"/>
                <w:kern w:val="0"/>
                <w:szCs w:val="28"/>
                <w:lang w:eastAsia="ru-RU"/>
              </w:rPr>
              <w:t>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561C" w:rsidRPr="00426C6A" w:rsidRDefault="007C7516" w:rsidP="00C6561C">
            <w:pPr>
              <w:spacing w:after="0"/>
              <w:contextualSpacing/>
              <w:jc w:val="center"/>
              <w:rPr>
                <w:rFonts w:eastAsia="Times New Roman" w:cs="Times New Roman"/>
                <w:kern w:val="0"/>
                <w:szCs w:val="28"/>
                <w:lang w:eastAsia="ru-RU"/>
              </w:rPr>
            </w:pPr>
            <w:r w:rsidRPr="00426C6A">
              <w:rPr>
                <w:rFonts w:eastAsia="Times New Roman" w:cs="Times New Roman"/>
                <w:kern w:val="0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6561C" w:rsidRPr="00426C6A" w:rsidRDefault="007A7A6F" w:rsidP="00C6561C">
            <w:pPr>
              <w:spacing w:after="0"/>
              <w:contextualSpacing/>
              <w:jc w:val="center"/>
              <w:rPr>
                <w:rFonts w:eastAsia="Times New Roman" w:cs="Times New Roman"/>
                <w:kern w:val="0"/>
                <w:szCs w:val="28"/>
                <w:lang w:eastAsia="ru-RU"/>
              </w:rPr>
            </w:pPr>
            <w:r w:rsidRPr="00426C6A">
              <w:rPr>
                <w:rFonts w:eastAsia="Times New Roman" w:cs="Times New Roman"/>
                <w:kern w:val="0"/>
                <w:szCs w:val="28"/>
                <w:lang w:eastAsia="ru-RU"/>
              </w:rPr>
              <w:t>0</w:t>
            </w:r>
          </w:p>
        </w:tc>
      </w:tr>
      <w:tr w:rsidR="00C6561C" w:rsidRPr="00C6561C" w:rsidTr="001F62C0">
        <w:trPr>
          <w:jc w:val="center"/>
        </w:trPr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61C" w:rsidRPr="00426C6A" w:rsidRDefault="00C6561C" w:rsidP="00C6561C">
            <w:pPr>
              <w:spacing w:after="0"/>
              <w:rPr>
                <w:rFonts w:eastAsia="Times New Roman" w:cs="Times New Roman"/>
                <w:b/>
                <w:iCs/>
                <w:kern w:val="0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61C" w:rsidRPr="00426C6A" w:rsidRDefault="00C6561C" w:rsidP="00C6561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eastAsia="Times New Roman" w:cs="Times New Roman"/>
                <w:bCs/>
                <w:i/>
                <w:iCs/>
                <w:kern w:val="0"/>
                <w:szCs w:val="28"/>
                <w:lang w:eastAsia="ru-RU"/>
              </w:rPr>
            </w:pPr>
            <w:r w:rsidRPr="00426C6A">
              <w:rPr>
                <w:rFonts w:eastAsia="Times New Roman" w:cs="Times New Roman"/>
                <w:bCs/>
                <w:i/>
                <w:iCs/>
                <w:kern w:val="0"/>
                <w:szCs w:val="28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6561C" w:rsidRPr="00426C6A" w:rsidRDefault="007A7A6F" w:rsidP="00C6561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eastAsia="Times New Roman" w:cs="Times New Roman"/>
                <w:bCs/>
                <w:i/>
                <w:iCs/>
                <w:kern w:val="0"/>
                <w:szCs w:val="28"/>
                <w:lang w:eastAsia="ru-RU"/>
              </w:rPr>
            </w:pPr>
            <w:r w:rsidRPr="00426C6A">
              <w:rPr>
                <w:rFonts w:eastAsia="Times New Roman" w:cs="Times New Roman"/>
                <w:bCs/>
                <w:i/>
                <w:iCs/>
                <w:kern w:val="0"/>
                <w:szCs w:val="28"/>
                <w:lang w:eastAsia="ru-RU"/>
              </w:rPr>
              <w:t>75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561C" w:rsidRPr="00426C6A" w:rsidRDefault="007A7A6F" w:rsidP="00C6561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eastAsia="Times New Roman" w:cs="Times New Roman"/>
                <w:bCs/>
                <w:i/>
                <w:iCs/>
                <w:kern w:val="0"/>
                <w:szCs w:val="28"/>
                <w:lang w:eastAsia="ru-RU"/>
              </w:rPr>
            </w:pPr>
            <w:r w:rsidRPr="00426C6A">
              <w:rPr>
                <w:rFonts w:eastAsia="Times New Roman" w:cs="Times New Roman"/>
                <w:bCs/>
                <w:i/>
                <w:iCs/>
                <w:kern w:val="0"/>
                <w:szCs w:val="28"/>
                <w:lang w:eastAsia="ru-RU"/>
              </w:rPr>
              <w:t>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6561C" w:rsidRPr="00426C6A" w:rsidRDefault="007A7A6F" w:rsidP="00C6561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eastAsia="Times New Roman" w:cs="Times New Roman"/>
                <w:bCs/>
                <w:i/>
                <w:iCs/>
                <w:kern w:val="0"/>
                <w:szCs w:val="28"/>
                <w:lang w:eastAsia="ru-RU"/>
              </w:rPr>
            </w:pPr>
            <w:r w:rsidRPr="00426C6A">
              <w:rPr>
                <w:rFonts w:eastAsia="Times New Roman" w:cs="Times New Roman"/>
                <w:bCs/>
                <w:i/>
                <w:iCs/>
                <w:kern w:val="0"/>
                <w:szCs w:val="2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6561C" w:rsidRPr="00426C6A" w:rsidRDefault="007C7516" w:rsidP="00C6561C">
            <w:pPr>
              <w:spacing w:after="0"/>
              <w:contextualSpacing/>
              <w:jc w:val="center"/>
              <w:rPr>
                <w:rFonts w:eastAsia="Times New Roman" w:cs="Times New Roman"/>
                <w:i/>
                <w:iCs/>
                <w:kern w:val="0"/>
                <w:szCs w:val="28"/>
                <w:lang w:eastAsia="ru-RU"/>
              </w:rPr>
            </w:pPr>
            <w:r w:rsidRPr="00426C6A">
              <w:rPr>
                <w:rFonts w:eastAsia="Times New Roman" w:cs="Times New Roman"/>
                <w:i/>
                <w:iCs/>
                <w:kern w:val="0"/>
                <w:szCs w:val="28"/>
                <w:lang w:eastAsia="ru-RU"/>
              </w:rPr>
              <w:t>89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561C" w:rsidRPr="00426C6A" w:rsidRDefault="007C7516" w:rsidP="00C6561C">
            <w:pPr>
              <w:spacing w:after="0"/>
              <w:contextualSpacing/>
              <w:jc w:val="center"/>
              <w:rPr>
                <w:rFonts w:eastAsia="Times New Roman" w:cs="Times New Roman"/>
                <w:i/>
                <w:iCs/>
                <w:kern w:val="0"/>
                <w:szCs w:val="28"/>
                <w:lang w:eastAsia="ru-RU"/>
              </w:rPr>
            </w:pPr>
            <w:r w:rsidRPr="00426C6A">
              <w:rPr>
                <w:rFonts w:eastAsia="Times New Roman" w:cs="Times New Roman"/>
                <w:i/>
                <w:iCs/>
                <w:kern w:val="0"/>
                <w:szCs w:val="28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6561C" w:rsidRPr="00426C6A" w:rsidRDefault="007A7A6F" w:rsidP="00C6561C">
            <w:pPr>
              <w:spacing w:after="0"/>
              <w:contextualSpacing/>
              <w:jc w:val="center"/>
              <w:rPr>
                <w:rFonts w:eastAsia="Times New Roman" w:cs="Times New Roman"/>
                <w:i/>
                <w:iCs/>
                <w:kern w:val="0"/>
                <w:szCs w:val="28"/>
                <w:lang w:eastAsia="ru-RU"/>
              </w:rPr>
            </w:pPr>
            <w:r w:rsidRPr="00426C6A">
              <w:rPr>
                <w:rFonts w:eastAsia="Times New Roman" w:cs="Times New Roman"/>
                <w:i/>
                <w:iCs/>
                <w:kern w:val="0"/>
                <w:szCs w:val="2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6561C" w:rsidRPr="00426C6A" w:rsidRDefault="007C7516" w:rsidP="00C6561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eastAsia="Times New Roman" w:cs="Times New Roman"/>
                <w:bCs/>
                <w:i/>
                <w:iCs/>
                <w:kern w:val="0"/>
                <w:szCs w:val="28"/>
                <w:lang w:eastAsia="ru-RU"/>
              </w:rPr>
            </w:pPr>
            <w:r w:rsidRPr="00426C6A">
              <w:rPr>
                <w:rFonts w:eastAsia="Times New Roman" w:cs="Times New Roman"/>
                <w:bCs/>
                <w:i/>
                <w:iCs/>
                <w:kern w:val="0"/>
                <w:szCs w:val="28"/>
                <w:lang w:eastAsia="ru-RU"/>
              </w:rPr>
              <w:t>93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561C" w:rsidRPr="00426C6A" w:rsidRDefault="007C7516" w:rsidP="00C6561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eastAsia="Times New Roman" w:cs="Times New Roman"/>
                <w:bCs/>
                <w:i/>
                <w:iCs/>
                <w:kern w:val="0"/>
                <w:szCs w:val="28"/>
                <w:lang w:eastAsia="ru-RU"/>
              </w:rPr>
            </w:pPr>
            <w:r w:rsidRPr="00426C6A">
              <w:rPr>
                <w:rFonts w:eastAsia="Times New Roman" w:cs="Times New Roman"/>
                <w:bCs/>
                <w:i/>
                <w:iCs/>
                <w:kern w:val="0"/>
                <w:szCs w:val="28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6561C" w:rsidRPr="00426C6A" w:rsidRDefault="007A7A6F" w:rsidP="00C6561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eastAsia="Times New Roman" w:cs="Times New Roman"/>
                <w:bCs/>
                <w:i/>
                <w:iCs/>
                <w:kern w:val="0"/>
                <w:szCs w:val="28"/>
                <w:lang w:eastAsia="ru-RU"/>
              </w:rPr>
            </w:pPr>
            <w:r w:rsidRPr="00426C6A">
              <w:rPr>
                <w:rFonts w:eastAsia="Times New Roman" w:cs="Times New Roman"/>
                <w:bCs/>
                <w:i/>
                <w:iCs/>
                <w:kern w:val="0"/>
                <w:szCs w:val="28"/>
                <w:lang w:eastAsia="ru-RU"/>
              </w:rPr>
              <w:t>0</w:t>
            </w:r>
          </w:p>
        </w:tc>
      </w:tr>
    </w:tbl>
    <w:p w:rsidR="007C7516" w:rsidRPr="00426C6A" w:rsidRDefault="007C7516" w:rsidP="007C7516">
      <w:pPr>
        <w:spacing w:after="0"/>
        <w:jc w:val="both"/>
        <w:rPr>
          <w:sz w:val="24"/>
          <w:szCs w:val="24"/>
        </w:rPr>
      </w:pPr>
      <w:r w:rsidRPr="007C7516">
        <w:rPr>
          <w:bCs/>
          <w:sz w:val="24"/>
          <w:szCs w:val="24"/>
        </w:rPr>
        <w:t xml:space="preserve">Степень выраженности оцениваемого результата: </w:t>
      </w:r>
      <w:r w:rsidRPr="007C7516">
        <w:rPr>
          <w:sz w:val="24"/>
          <w:szCs w:val="24"/>
        </w:rPr>
        <w:t>В - высокая; Ср – средняя; Н</w:t>
      </w:r>
      <w:r w:rsidR="00BB0E33" w:rsidRPr="00426C6A">
        <w:rPr>
          <w:sz w:val="24"/>
          <w:szCs w:val="24"/>
        </w:rPr>
        <w:t>–</w:t>
      </w:r>
      <w:r w:rsidRPr="007C7516">
        <w:rPr>
          <w:sz w:val="24"/>
          <w:szCs w:val="24"/>
        </w:rPr>
        <w:t xml:space="preserve"> низкая</w:t>
      </w:r>
      <w:r w:rsidR="00BB0E33" w:rsidRPr="00426C6A">
        <w:rPr>
          <w:sz w:val="24"/>
          <w:szCs w:val="24"/>
        </w:rPr>
        <w:t>.</w:t>
      </w:r>
    </w:p>
    <w:p w:rsidR="00426C6A" w:rsidRDefault="00426C6A" w:rsidP="007C7516">
      <w:pPr>
        <w:spacing w:after="0"/>
        <w:jc w:val="both"/>
      </w:pPr>
    </w:p>
    <w:p w:rsidR="00BB0E33" w:rsidRPr="00426C6A" w:rsidRDefault="00426C6A" w:rsidP="007C7516">
      <w:pPr>
        <w:spacing w:after="0"/>
        <w:jc w:val="both"/>
        <w:rPr>
          <w:b/>
          <w:bCs/>
        </w:rPr>
      </w:pPr>
      <w:r>
        <w:rPr>
          <w:b/>
          <w:bCs/>
        </w:rPr>
        <w:t>Р</w:t>
      </w:r>
      <w:r w:rsidR="00BB0E33" w:rsidRPr="00426C6A">
        <w:rPr>
          <w:b/>
          <w:bCs/>
        </w:rPr>
        <w:t xml:space="preserve">езультаты оценки качества результативности программы «Коневодство»: </w:t>
      </w:r>
    </w:p>
    <w:p w:rsidR="00426C6A" w:rsidRPr="007C7516" w:rsidRDefault="00426C6A" w:rsidP="007C7516">
      <w:pPr>
        <w:spacing w:after="0"/>
        <w:jc w:val="both"/>
      </w:pPr>
    </w:p>
    <w:p w:rsidR="00C6561C" w:rsidRDefault="00BB0E33" w:rsidP="007C7516">
      <w:pPr>
        <w:spacing w:after="0"/>
        <w:jc w:val="both"/>
      </w:pPr>
      <w:r>
        <w:rPr>
          <w:noProof/>
          <w:lang w:eastAsia="ru-RU"/>
        </w:rPr>
        <w:drawing>
          <wp:inline distT="0" distB="0" distL="0" distR="0">
            <wp:extent cx="4572000" cy="2743200"/>
            <wp:effectExtent l="0" t="0" r="0" b="0"/>
            <wp:docPr id="542705124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91D0B9B1-1046-FB44-2E29-18D5F31DDBA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BB0E33" w:rsidRDefault="00BB0E33" w:rsidP="007C7516">
      <w:pPr>
        <w:spacing w:after="0"/>
        <w:jc w:val="both"/>
      </w:pPr>
      <w:r>
        <w:rPr>
          <w:noProof/>
          <w:lang w:eastAsia="ru-RU"/>
        </w:rPr>
        <w:drawing>
          <wp:inline distT="0" distB="0" distL="0" distR="0">
            <wp:extent cx="4572000" cy="2743200"/>
            <wp:effectExtent l="0" t="0" r="0" b="0"/>
            <wp:docPr id="1514096330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91D0B9B1-1046-FB44-2E29-18D5F31DDBA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B0E33" w:rsidRDefault="00BB0E33" w:rsidP="007C7516">
      <w:pPr>
        <w:spacing w:after="0"/>
        <w:jc w:val="both"/>
      </w:pPr>
      <w:r>
        <w:rPr>
          <w:noProof/>
          <w:lang w:eastAsia="ru-RU"/>
        </w:rPr>
        <w:lastRenderedPageBreak/>
        <w:drawing>
          <wp:inline distT="0" distB="0" distL="0" distR="0">
            <wp:extent cx="4572000" cy="2743200"/>
            <wp:effectExtent l="0" t="0" r="0" b="0"/>
            <wp:docPr id="394954229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91D0B9B1-1046-FB44-2E29-18D5F31DDBA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B0E33" w:rsidRDefault="00BB0E33" w:rsidP="007C7516">
      <w:pPr>
        <w:spacing w:after="0"/>
        <w:jc w:val="both"/>
      </w:pPr>
    </w:p>
    <w:p w:rsidR="00BB0E33" w:rsidRDefault="00BB0E33" w:rsidP="00BD43B1">
      <w:pPr>
        <w:spacing w:after="0"/>
        <w:ind w:firstLine="709"/>
        <w:jc w:val="both"/>
      </w:pPr>
      <w:r>
        <w:t xml:space="preserve">По таблице и диаграмме наглядно видно, что доля воспитанников, достигших высокого уровня по всем показателям, возрастает. </w:t>
      </w:r>
      <w:r w:rsidRPr="00BD43B1">
        <w:t>Качественный показатель, по результатам внутреннего мониторинга за последние три года, составляет 100%.</w:t>
      </w:r>
      <w:r>
        <w:t xml:space="preserve"> Отсутствие воспитанников с низким уровнем свидетельствует о том, что выбор программы детьми соответствует их интересам</w:t>
      </w:r>
      <w:r w:rsidR="00354E86">
        <w:t xml:space="preserve"> и запросам, а содержание программы и, непосредственно, сами занятия, позволяют достигать планируемых результатов.</w:t>
      </w:r>
    </w:p>
    <w:p w:rsidR="00663D5B" w:rsidRDefault="00663D5B" w:rsidP="007C7516">
      <w:pPr>
        <w:spacing w:after="0"/>
        <w:jc w:val="both"/>
      </w:pPr>
    </w:p>
    <w:p w:rsidR="00354E86" w:rsidRDefault="00663D5B" w:rsidP="00663D5B">
      <w:pPr>
        <w:spacing w:after="0"/>
        <w:ind w:firstLine="709"/>
        <w:jc w:val="both"/>
      </w:pPr>
      <w:r w:rsidRPr="00663D5B">
        <w:t xml:space="preserve">Качество реализации программы дополнительного образования подтверждается результативностью участия </w:t>
      </w:r>
      <w:r>
        <w:t>воспитанников</w:t>
      </w:r>
      <w:r w:rsidRPr="00663D5B">
        <w:t xml:space="preserve">  в конкурсах разного уровня. </w:t>
      </w:r>
      <w:r>
        <w:t>Воспитанники Мордавец Т.А. -</w:t>
      </w:r>
      <w:r w:rsidRPr="00663D5B">
        <w:t xml:space="preserve"> активные участники многих </w:t>
      </w:r>
      <w:r>
        <w:t>региональных</w:t>
      </w:r>
      <w:r w:rsidRPr="00663D5B">
        <w:t xml:space="preserve"> мероприятий, неоднократные победители и призеры.</w:t>
      </w:r>
    </w:p>
    <w:p w:rsidR="00663D5B" w:rsidRDefault="00663D5B" w:rsidP="007C7516">
      <w:pPr>
        <w:spacing w:after="0"/>
        <w:jc w:val="both"/>
      </w:pPr>
    </w:p>
    <w:tbl>
      <w:tblPr>
        <w:tblW w:w="878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62"/>
        <w:gridCol w:w="4747"/>
        <w:gridCol w:w="2580"/>
      </w:tblGrid>
      <w:tr w:rsidR="003232DA" w:rsidRPr="003232DA" w:rsidTr="003232DA"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2DA" w:rsidRPr="003232DA" w:rsidRDefault="003232DA" w:rsidP="003232DA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</w:rPr>
            </w:pPr>
            <w:r w:rsidRPr="003232DA"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</w:rPr>
              <w:t>Учебный год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2DA" w:rsidRPr="003232DA" w:rsidRDefault="003232DA" w:rsidP="003232DA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</w:rPr>
            </w:pPr>
            <w:r w:rsidRPr="003232DA"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</w:rPr>
              <w:t xml:space="preserve">Мероприятия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2DA" w:rsidRPr="003232DA" w:rsidRDefault="003232DA" w:rsidP="003232DA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</w:rPr>
            </w:pPr>
            <w:r w:rsidRPr="003232DA"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</w:rPr>
              <w:t>Результаты</w:t>
            </w:r>
          </w:p>
        </w:tc>
      </w:tr>
      <w:tr w:rsidR="003232DA" w:rsidRPr="003232DA" w:rsidTr="003232DA">
        <w:trPr>
          <w:trHeight w:val="1526"/>
        </w:trPr>
        <w:tc>
          <w:tcPr>
            <w:tcW w:w="14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32DA" w:rsidRPr="003232DA" w:rsidRDefault="003232DA" w:rsidP="003232DA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  <w:p w:rsidR="003232DA" w:rsidRPr="003232DA" w:rsidRDefault="003232DA" w:rsidP="003232DA">
            <w:pPr>
              <w:spacing w:after="0"/>
              <w:jc w:val="both"/>
              <w:rPr>
                <w:rFonts w:eastAsia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 w:rsidRPr="003232DA">
              <w:rPr>
                <w:rFonts w:eastAsia="Times New Roman" w:cs="Times New Roman"/>
                <w:b/>
                <w:kern w:val="0"/>
                <w:sz w:val="24"/>
                <w:szCs w:val="24"/>
                <w:lang w:eastAsia="ru-RU"/>
              </w:rPr>
              <w:t>2021год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2DA" w:rsidRPr="003232DA" w:rsidRDefault="003232DA" w:rsidP="00106CF8">
            <w:pPr>
              <w:spacing w:after="200" w:line="276" w:lineRule="auto"/>
              <w:contextualSpacing/>
              <w:jc w:val="both"/>
              <w:rPr>
                <w:rFonts w:eastAsia="Calibri" w:cs="Times New Roman"/>
                <w:kern w:val="0"/>
                <w:sz w:val="24"/>
                <w:szCs w:val="24"/>
              </w:rPr>
            </w:pPr>
            <w:r w:rsidRPr="003232DA">
              <w:rPr>
                <w:rFonts w:eastAsia="Calibri" w:cs="Times New Roman"/>
                <w:kern w:val="0"/>
                <w:szCs w:val="28"/>
              </w:rPr>
              <w:t>1. 2 место в соревнованиях по конному спорту «Кубок Снегурочки 2021»  январь 2021г., г. Челябинск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2DA" w:rsidRPr="003232DA" w:rsidRDefault="003232DA" w:rsidP="003232DA">
            <w:pPr>
              <w:spacing w:after="0"/>
              <w:rPr>
                <w:rFonts w:eastAsia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 w:rsidRPr="003232DA">
              <w:rPr>
                <w:rFonts w:eastAsia="Times New Roman" w:cs="Times New Roman"/>
                <w:kern w:val="0"/>
                <w:szCs w:val="28"/>
                <w:lang w:eastAsia="ru-RU"/>
              </w:rPr>
              <w:t xml:space="preserve">Диплом  за 2 место </w:t>
            </w:r>
          </w:p>
        </w:tc>
      </w:tr>
      <w:tr w:rsidR="003232DA" w:rsidRPr="003232DA" w:rsidTr="003232DA">
        <w:trPr>
          <w:trHeight w:val="1430"/>
        </w:trPr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232DA" w:rsidRPr="003232DA" w:rsidRDefault="003232DA" w:rsidP="003232DA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2DA" w:rsidRPr="003232DA" w:rsidRDefault="003232DA" w:rsidP="00106CF8">
            <w:pPr>
              <w:spacing w:after="200" w:line="276" w:lineRule="auto"/>
              <w:contextualSpacing/>
              <w:jc w:val="both"/>
              <w:rPr>
                <w:rFonts w:eastAsia="Calibri" w:cs="Times New Roman"/>
                <w:kern w:val="0"/>
                <w:szCs w:val="28"/>
              </w:rPr>
            </w:pPr>
            <w:r w:rsidRPr="003232DA">
              <w:rPr>
                <w:rFonts w:eastAsia="Calibri" w:cs="Times New Roman"/>
                <w:kern w:val="0"/>
                <w:szCs w:val="28"/>
              </w:rPr>
              <w:t xml:space="preserve"> 2. 1место в соревнованиях по конному спорту «Кубок Снегурочки 2021»  январь 2021г., г. Челябинск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2DA" w:rsidRPr="003232DA" w:rsidRDefault="003232DA" w:rsidP="003232DA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</w:rPr>
            </w:pPr>
            <w:r w:rsidRPr="003232DA">
              <w:rPr>
                <w:rFonts w:eastAsia="Times New Roman" w:cs="Times New Roman"/>
                <w:kern w:val="0"/>
                <w:szCs w:val="28"/>
                <w:lang w:eastAsia="ru-RU"/>
              </w:rPr>
              <w:t>Диплом  за 1место</w:t>
            </w:r>
          </w:p>
        </w:tc>
      </w:tr>
      <w:tr w:rsidR="003232DA" w:rsidRPr="003232DA" w:rsidTr="003232DA">
        <w:trPr>
          <w:trHeight w:val="1555"/>
        </w:trPr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232DA" w:rsidRPr="003232DA" w:rsidRDefault="003232DA" w:rsidP="003232DA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2DA" w:rsidRPr="003232DA" w:rsidRDefault="003232DA" w:rsidP="00106CF8">
            <w:pPr>
              <w:spacing w:after="200" w:line="276" w:lineRule="auto"/>
              <w:contextualSpacing/>
              <w:jc w:val="both"/>
              <w:rPr>
                <w:rFonts w:eastAsia="Calibri" w:cs="Times New Roman"/>
                <w:kern w:val="0"/>
                <w:szCs w:val="28"/>
              </w:rPr>
            </w:pPr>
            <w:r w:rsidRPr="003232DA">
              <w:rPr>
                <w:rFonts w:eastAsia="Calibri" w:cs="Times New Roman"/>
                <w:kern w:val="0"/>
                <w:szCs w:val="28"/>
              </w:rPr>
              <w:t xml:space="preserve">3. 2 место в соревнованиях по конному спорту «Кубок Снегурочки 2021январь 2021г., г. Челябинск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2DA" w:rsidRPr="003232DA" w:rsidRDefault="003232DA" w:rsidP="003232DA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</w:rPr>
            </w:pPr>
            <w:r w:rsidRPr="003232DA">
              <w:rPr>
                <w:rFonts w:eastAsia="Times New Roman" w:cs="Times New Roman"/>
                <w:kern w:val="0"/>
                <w:szCs w:val="28"/>
                <w:lang w:eastAsia="ru-RU"/>
              </w:rPr>
              <w:t>Диплом  за 2 место</w:t>
            </w:r>
          </w:p>
        </w:tc>
      </w:tr>
      <w:tr w:rsidR="003232DA" w:rsidRPr="003232DA" w:rsidTr="003232DA">
        <w:trPr>
          <w:trHeight w:val="1534"/>
        </w:trPr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232DA" w:rsidRPr="003232DA" w:rsidRDefault="003232DA" w:rsidP="003232DA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2DA" w:rsidRPr="003232DA" w:rsidRDefault="003232DA" w:rsidP="00106CF8">
            <w:pPr>
              <w:spacing w:after="200" w:line="276" w:lineRule="auto"/>
              <w:contextualSpacing/>
              <w:jc w:val="both"/>
              <w:rPr>
                <w:rFonts w:eastAsia="Calibri" w:cs="Times New Roman"/>
                <w:kern w:val="0"/>
                <w:szCs w:val="28"/>
              </w:rPr>
            </w:pPr>
            <w:r w:rsidRPr="003232DA">
              <w:rPr>
                <w:rFonts w:eastAsia="Calibri" w:cs="Times New Roman"/>
                <w:kern w:val="0"/>
                <w:szCs w:val="28"/>
              </w:rPr>
              <w:t>4. 3 место в соревнованиях по конному спорту « Кубок Снегурочки 2021»  январь 2021г., г. Челябинск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2DA" w:rsidRPr="003232DA" w:rsidRDefault="003232DA" w:rsidP="003232DA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</w:rPr>
            </w:pPr>
            <w:r w:rsidRPr="003232DA">
              <w:rPr>
                <w:rFonts w:eastAsia="Times New Roman" w:cs="Times New Roman"/>
                <w:kern w:val="0"/>
                <w:szCs w:val="28"/>
                <w:lang w:eastAsia="ru-RU"/>
              </w:rPr>
              <w:t>Диплом  за 3 место</w:t>
            </w:r>
          </w:p>
        </w:tc>
      </w:tr>
      <w:tr w:rsidR="003232DA" w:rsidRPr="003232DA" w:rsidTr="003232DA">
        <w:trPr>
          <w:trHeight w:val="1824"/>
        </w:trPr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232DA" w:rsidRPr="003232DA" w:rsidRDefault="003232DA" w:rsidP="003232DA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2DA" w:rsidRPr="003232DA" w:rsidRDefault="003232DA" w:rsidP="003232DA">
            <w:pPr>
              <w:spacing w:after="200" w:line="276" w:lineRule="auto"/>
              <w:contextualSpacing/>
              <w:jc w:val="both"/>
              <w:rPr>
                <w:rFonts w:eastAsia="Calibri" w:cs="Times New Roman"/>
                <w:kern w:val="0"/>
                <w:szCs w:val="28"/>
              </w:rPr>
            </w:pPr>
            <w:r w:rsidRPr="003232DA">
              <w:rPr>
                <w:rFonts w:eastAsia="Calibri" w:cs="Times New Roman"/>
                <w:kern w:val="0"/>
                <w:szCs w:val="28"/>
              </w:rPr>
              <w:t>5. 3 место в открытых региональных соревнованиях «Рождественский кубок», Министерство по физической культуре и спорту Чел. обл., январь 2021г.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2DA" w:rsidRPr="003232DA" w:rsidRDefault="003232DA" w:rsidP="003232DA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</w:rPr>
            </w:pPr>
            <w:r w:rsidRPr="003232DA">
              <w:rPr>
                <w:rFonts w:eastAsia="Times New Roman" w:cs="Times New Roman"/>
                <w:kern w:val="0"/>
                <w:szCs w:val="28"/>
                <w:lang w:eastAsia="ru-RU"/>
              </w:rPr>
              <w:t>Грамота за 3 место</w:t>
            </w:r>
          </w:p>
        </w:tc>
      </w:tr>
      <w:tr w:rsidR="003232DA" w:rsidRPr="003232DA" w:rsidTr="003232DA">
        <w:trPr>
          <w:trHeight w:val="1824"/>
        </w:trPr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232DA" w:rsidRPr="003232DA" w:rsidRDefault="003232DA" w:rsidP="003232DA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2DA" w:rsidRPr="003232DA" w:rsidRDefault="003232DA" w:rsidP="00E228EE">
            <w:pPr>
              <w:spacing w:after="0" w:line="276" w:lineRule="auto"/>
              <w:rPr>
                <w:rFonts w:eastAsia="Times New Roman" w:cs="Times New Roman"/>
                <w:kern w:val="0"/>
                <w:szCs w:val="28"/>
                <w:lang w:eastAsia="ru-RU"/>
              </w:rPr>
            </w:pPr>
            <w:r w:rsidRPr="003232DA">
              <w:rPr>
                <w:rFonts w:eastAsia="Times New Roman" w:cs="Times New Roman"/>
                <w:kern w:val="0"/>
                <w:szCs w:val="28"/>
                <w:lang w:eastAsia="ru-RU"/>
              </w:rPr>
              <w:t xml:space="preserve">6. 2 место в соревнованиях по конному спорту, </w:t>
            </w:r>
            <w:r w:rsidR="00106CF8">
              <w:rPr>
                <w:rFonts w:eastAsia="Times New Roman" w:cs="Times New Roman"/>
                <w:kern w:val="0"/>
                <w:szCs w:val="28"/>
                <w:lang w:eastAsia="ru-RU"/>
              </w:rPr>
              <w:t>г.</w:t>
            </w:r>
            <w:r w:rsidRPr="003232DA">
              <w:rPr>
                <w:rFonts w:eastAsia="Times New Roman" w:cs="Times New Roman"/>
                <w:kern w:val="0"/>
                <w:szCs w:val="28"/>
                <w:lang w:eastAsia="ru-RU"/>
              </w:rPr>
              <w:t>Челябинск, июнь 2021г.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2DA" w:rsidRPr="003232DA" w:rsidRDefault="003232DA" w:rsidP="003232DA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</w:rPr>
            </w:pPr>
            <w:r w:rsidRPr="003232DA">
              <w:rPr>
                <w:rFonts w:eastAsia="Times New Roman" w:cs="Times New Roman"/>
                <w:kern w:val="0"/>
                <w:szCs w:val="28"/>
                <w:lang w:eastAsia="ru-RU"/>
              </w:rPr>
              <w:t>Диплом за 2 место</w:t>
            </w:r>
          </w:p>
        </w:tc>
      </w:tr>
      <w:tr w:rsidR="003232DA" w:rsidRPr="003232DA" w:rsidTr="003232DA">
        <w:trPr>
          <w:trHeight w:val="1824"/>
        </w:trPr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232DA" w:rsidRPr="003232DA" w:rsidRDefault="003232DA" w:rsidP="003232DA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2DA" w:rsidRPr="003232DA" w:rsidRDefault="003232DA" w:rsidP="003232DA">
            <w:pPr>
              <w:spacing w:after="0" w:line="276" w:lineRule="auto"/>
              <w:jc w:val="both"/>
              <w:rPr>
                <w:rFonts w:eastAsia="Times New Roman" w:cs="Times New Roman"/>
                <w:kern w:val="0"/>
                <w:szCs w:val="28"/>
                <w:lang w:eastAsia="ru-RU"/>
              </w:rPr>
            </w:pPr>
            <w:r w:rsidRPr="003232DA">
              <w:rPr>
                <w:rFonts w:eastAsia="Times New Roman" w:cs="Times New Roman"/>
                <w:kern w:val="0"/>
                <w:szCs w:val="28"/>
                <w:lang w:eastAsia="ru-RU"/>
              </w:rPr>
              <w:t>7.</w:t>
            </w:r>
            <w:r w:rsidRPr="003232DA">
              <w:rPr>
                <w:rFonts w:eastAsia="Times New Roman" w:cs="Times New Roman"/>
                <w:b/>
                <w:kern w:val="0"/>
                <w:szCs w:val="28"/>
                <w:lang w:eastAsia="ru-RU"/>
              </w:rPr>
              <w:t>1 место</w:t>
            </w:r>
            <w:r w:rsidRPr="003232DA">
              <w:rPr>
                <w:rFonts w:eastAsia="Times New Roman" w:cs="Times New Roman"/>
                <w:kern w:val="0"/>
                <w:szCs w:val="28"/>
                <w:lang w:eastAsia="ru-RU"/>
              </w:rPr>
              <w:t xml:space="preserve"> в международном конкурсе «Мой друг, мой конь»,  международный образовательный портал   «Солнечный свет»,  г. Красноярск,  сентябрь 2021г.</w:t>
            </w:r>
          </w:p>
          <w:p w:rsidR="003232DA" w:rsidRPr="003232DA" w:rsidRDefault="003232DA" w:rsidP="003232DA">
            <w:pPr>
              <w:spacing w:after="0" w:line="276" w:lineRule="auto"/>
              <w:rPr>
                <w:rFonts w:eastAsia="Times New Roman" w:cs="Times New Roman"/>
                <w:kern w:val="0"/>
                <w:szCs w:val="28"/>
                <w:lang w:eastAsia="ru-RU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2DA" w:rsidRPr="003232DA" w:rsidRDefault="003232DA" w:rsidP="003232DA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</w:rPr>
            </w:pPr>
            <w:r w:rsidRPr="003232DA">
              <w:rPr>
                <w:rFonts w:eastAsia="Times New Roman" w:cs="Times New Roman"/>
                <w:kern w:val="0"/>
                <w:szCs w:val="28"/>
                <w:lang w:eastAsia="ru-RU"/>
              </w:rPr>
              <w:t xml:space="preserve">Диплом за </w:t>
            </w:r>
            <w:r w:rsidRPr="003232DA">
              <w:rPr>
                <w:rFonts w:eastAsia="Times New Roman" w:cs="Times New Roman"/>
                <w:b/>
                <w:kern w:val="0"/>
                <w:szCs w:val="28"/>
                <w:lang w:eastAsia="ru-RU"/>
              </w:rPr>
              <w:t>1 место</w:t>
            </w:r>
          </w:p>
        </w:tc>
      </w:tr>
      <w:tr w:rsidR="003232DA" w:rsidRPr="003232DA" w:rsidTr="003232DA">
        <w:trPr>
          <w:trHeight w:val="1824"/>
        </w:trPr>
        <w:tc>
          <w:tcPr>
            <w:tcW w:w="146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232DA" w:rsidRPr="003232DA" w:rsidRDefault="003232DA" w:rsidP="003232DA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2DA" w:rsidRPr="003232DA" w:rsidRDefault="003232DA" w:rsidP="00106CF8">
            <w:pPr>
              <w:spacing w:after="0" w:line="276" w:lineRule="auto"/>
              <w:jc w:val="both"/>
              <w:rPr>
                <w:rFonts w:eastAsia="Times New Roman" w:cs="Times New Roman"/>
                <w:kern w:val="0"/>
                <w:szCs w:val="28"/>
                <w:lang w:eastAsia="ru-RU"/>
              </w:rPr>
            </w:pPr>
            <w:r w:rsidRPr="003232DA">
              <w:rPr>
                <w:rFonts w:eastAsia="Times New Roman" w:cs="Times New Roman"/>
                <w:kern w:val="0"/>
                <w:szCs w:val="28"/>
                <w:lang w:eastAsia="ru-RU"/>
              </w:rPr>
              <w:t xml:space="preserve">8. </w:t>
            </w:r>
            <w:r w:rsidRPr="003232DA">
              <w:rPr>
                <w:rFonts w:eastAsia="Times New Roman" w:cs="Times New Roman"/>
                <w:b/>
                <w:kern w:val="0"/>
                <w:szCs w:val="28"/>
                <w:lang w:eastAsia="ru-RU"/>
              </w:rPr>
              <w:t>1 место</w:t>
            </w:r>
            <w:r w:rsidRPr="003232DA">
              <w:rPr>
                <w:rFonts w:eastAsia="Times New Roman" w:cs="Times New Roman"/>
                <w:kern w:val="0"/>
                <w:szCs w:val="28"/>
                <w:lang w:eastAsia="ru-RU"/>
              </w:rPr>
              <w:t xml:space="preserve"> в международном конкурсе «Здоровье,</w:t>
            </w:r>
            <w:r w:rsidR="00106CF8">
              <w:rPr>
                <w:rFonts w:eastAsia="Times New Roman" w:cs="Times New Roman"/>
                <w:kern w:val="0"/>
                <w:szCs w:val="28"/>
                <w:lang w:eastAsia="ru-RU"/>
              </w:rPr>
              <w:t xml:space="preserve"> </w:t>
            </w:r>
            <w:r w:rsidRPr="003232DA">
              <w:rPr>
                <w:rFonts w:eastAsia="Times New Roman" w:cs="Times New Roman"/>
                <w:kern w:val="0"/>
                <w:szCs w:val="28"/>
                <w:lang w:eastAsia="ru-RU"/>
              </w:rPr>
              <w:t>спорт» «Спортивные лошади в ДЭБЦ», международный образовательный портал   «Солнечный свет»,  г. Красноярск, декабрь 2021г.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2DA" w:rsidRPr="003232DA" w:rsidRDefault="003232DA" w:rsidP="003232DA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</w:rPr>
            </w:pPr>
            <w:r w:rsidRPr="003232DA">
              <w:rPr>
                <w:rFonts w:eastAsia="Times New Roman" w:cs="Times New Roman"/>
                <w:kern w:val="0"/>
                <w:szCs w:val="28"/>
                <w:lang w:eastAsia="ru-RU"/>
              </w:rPr>
              <w:t xml:space="preserve">Диплом за </w:t>
            </w:r>
            <w:r w:rsidRPr="003232DA">
              <w:rPr>
                <w:rFonts w:eastAsia="Times New Roman" w:cs="Times New Roman"/>
                <w:b/>
                <w:kern w:val="0"/>
                <w:szCs w:val="28"/>
                <w:lang w:eastAsia="ru-RU"/>
              </w:rPr>
              <w:t>1 место</w:t>
            </w:r>
          </w:p>
        </w:tc>
      </w:tr>
      <w:tr w:rsidR="003232DA" w:rsidRPr="003232DA" w:rsidTr="003232DA">
        <w:trPr>
          <w:trHeight w:val="1824"/>
        </w:trPr>
        <w:tc>
          <w:tcPr>
            <w:tcW w:w="1462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232DA" w:rsidRPr="003232DA" w:rsidRDefault="003232DA" w:rsidP="003232DA">
            <w:pPr>
              <w:spacing w:after="0"/>
              <w:jc w:val="both"/>
              <w:rPr>
                <w:rFonts w:eastAsia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 w:rsidRPr="003232DA">
              <w:rPr>
                <w:rFonts w:eastAsia="Times New Roman" w:cs="Times New Roman"/>
                <w:b/>
                <w:kern w:val="0"/>
                <w:sz w:val="24"/>
                <w:szCs w:val="24"/>
                <w:lang w:eastAsia="ru-RU"/>
              </w:rPr>
              <w:t>2022год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2DA" w:rsidRPr="003232DA" w:rsidRDefault="003232DA" w:rsidP="00E228EE">
            <w:pPr>
              <w:spacing w:after="0" w:line="276" w:lineRule="auto"/>
              <w:contextualSpacing/>
              <w:jc w:val="both"/>
              <w:rPr>
                <w:rFonts w:eastAsia="Calibri" w:cs="Times New Roman"/>
                <w:kern w:val="0"/>
                <w:szCs w:val="28"/>
              </w:rPr>
            </w:pPr>
            <w:r w:rsidRPr="003232DA">
              <w:rPr>
                <w:rFonts w:eastAsia="Calibri" w:cs="Times New Roman"/>
                <w:kern w:val="0"/>
                <w:szCs w:val="28"/>
              </w:rPr>
              <w:t xml:space="preserve">9. за 2 место в </w:t>
            </w:r>
            <w:r w:rsidRPr="003232DA">
              <w:rPr>
                <w:rFonts w:eastAsia="Calibri" w:cs="Times New Roman"/>
                <w:b/>
                <w:kern w:val="0"/>
                <w:szCs w:val="28"/>
              </w:rPr>
              <w:t>региональных</w:t>
            </w:r>
            <w:r w:rsidRPr="003232DA">
              <w:rPr>
                <w:rFonts w:eastAsia="Calibri" w:cs="Times New Roman"/>
                <w:kern w:val="0"/>
                <w:szCs w:val="28"/>
              </w:rPr>
              <w:t xml:space="preserve"> соревнованиях по  спорту «Кубок Снегурочки», январь 2022г.,г. Челябинск.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2DA" w:rsidRPr="003232DA" w:rsidRDefault="003232DA" w:rsidP="003232DA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</w:rPr>
            </w:pPr>
            <w:r w:rsidRPr="003232DA">
              <w:rPr>
                <w:rFonts w:eastAsia="Times New Roman" w:cs="Times New Roman"/>
                <w:kern w:val="0"/>
                <w:szCs w:val="28"/>
                <w:lang w:eastAsia="ru-RU"/>
              </w:rPr>
              <w:t>Грамота за 2 место</w:t>
            </w:r>
          </w:p>
        </w:tc>
      </w:tr>
      <w:tr w:rsidR="003232DA" w:rsidRPr="003232DA" w:rsidTr="003232DA">
        <w:trPr>
          <w:trHeight w:val="2220"/>
        </w:trPr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232DA" w:rsidRPr="003232DA" w:rsidRDefault="003232DA" w:rsidP="003232DA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2DA" w:rsidRPr="003232DA" w:rsidRDefault="003232DA" w:rsidP="00E228EE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kern w:val="0"/>
                <w:szCs w:val="28"/>
                <w:lang w:eastAsia="ru-RU"/>
              </w:rPr>
            </w:pPr>
            <w:r w:rsidRPr="003232DA">
              <w:rPr>
                <w:rFonts w:eastAsia="Times New Roman" w:cs="Times New Roman"/>
                <w:kern w:val="0"/>
                <w:szCs w:val="28"/>
                <w:lang w:eastAsia="ru-RU"/>
              </w:rPr>
              <w:t>10. 1 место в региональных соревнованиях по конному спорту  по программе Олимпиада России (рабочая тропа), ГБУ ДО ОДЮСШ, МОиН  Челябинской области, май 2022г.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2DA" w:rsidRPr="003232DA" w:rsidRDefault="003232DA" w:rsidP="003232DA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</w:rPr>
            </w:pPr>
            <w:r w:rsidRPr="003232DA">
              <w:rPr>
                <w:rFonts w:eastAsia="Times New Roman" w:cs="Times New Roman"/>
                <w:kern w:val="0"/>
                <w:szCs w:val="28"/>
                <w:lang w:eastAsia="ru-RU"/>
              </w:rPr>
              <w:t>Грамота за   1место</w:t>
            </w:r>
          </w:p>
        </w:tc>
      </w:tr>
      <w:tr w:rsidR="003232DA" w:rsidRPr="003232DA" w:rsidTr="00147387">
        <w:trPr>
          <w:trHeight w:val="2542"/>
        </w:trPr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232DA" w:rsidRPr="003232DA" w:rsidRDefault="003232DA" w:rsidP="003232DA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2DA" w:rsidRPr="00147387" w:rsidRDefault="003232DA" w:rsidP="00E228EE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kern w:val="0"/>
                <w:szCs w:val="28"/>
                <w:lang w:eastAsia="ru-RU"/>
              </w:rPr>
            </w:pPr>
            <w:r w:rsidRPr="003232DA">
              <w:rPr>
                <w:rFonts w:eastAsia="Times New Roman" w:cs="Times New Roman"/>
                <w:kern w:val="0"/>
                <w:szCs w:val="28"/>
                <w:lang w:eastAsia="ru-RU"/>
              </w:rPr>
              <w:t>11</w:t>
            </w:r>
            <w:r w:rsidRPr="003232DA">
              <w:rPr>
                <w:rFonts w:eastAsia="Times New Roman" w:cs="Times New Roman"/>
                <w:b/>
                <w:kern w:val="0"/>
                <w:szCs w:val="28"/>
                <w:lang w:eastAsia="ru-RU"/>
              </w:rPr>
              <w:t xml:space="preserve">. </w:t>
            </w:r>
            <w:r w:rsidRPr="003232DA">
              <w:rPr>
                <w:rFonts w:eastAsia="Times New Roman" w:cs="Times New Roman"/>
                <w:kern w:val="0"/>
                <w:szCs w:val="28"/>
                <w:lang w:eastAsia="ru-RU"/>
              </w:rPr>
              <w:t>2 место в региональных соревнованиях по конному спорту  по программе Олимпиада России (самостоятельное прохождение), ГБУ ДО ОДЮСШ, МОиН  Челябинской области, май 2022г</w:t>
            </w:r>
            <w:r w:rsidR="00147387">
              <w:rPr>
                <w:rFonts w:eastAsia="Times New Roman" w:cs="Times New Roman"/>
                <w:kern w:val="0"/>
                <w:szCs w:val="28"/>
                <w:lang w:eastAsia="ru-RU"/>
              </w:rPr>
              <w:t>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2DA" w:rsidRPr="003232DA" w:rsidRDefault="003232DA" w:rsidP="003232DA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</w:rPr>
            </w:pPr>
            <w:r w:rsidRPr="003232DA">
              <w:rPr>
                <w:rFonts w:eastAsia="Times New Roman" w:cs="Times New Roman"/>
                <w:kern w:val="0"/>
                <w:szCs w:val="28"/>
                <w:lang w:eastAsia="ru-RU"/>
              </w:rPr>
              <w:t>Грамота за  2 место</w:t>
            </w:r>
          </w:p>
        </w:tc>
      </w:tr>
      <w:tr w:rsidR="003232DA" w:rsidRPr="003232DA" w:rsidTr="00147387">
        <w:trPr>
          <w:trHeight w:val="1839"/>
        </w:trPr>
        <w:tc>
          <w:tcPr>
            <w:tcW w:w="1462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232DA" w:rsidRPr="003232DA" w:rsidRDefault="003232DA" w:rsidP="003232DA">
            <w:pPr>
              <w:spacing w:after="0"/>
              <w:jc w:val="both"/>
              <w:rPr>
                <w:rFonts w:eastAsia="Times New Roman" w:cs="Times New Roman"/>
                <w:b/>
                <w:kern w:val="0"/>
                <w:szCs w:val="28"/>
                <w:lang w:eastAsia="ru-RU"/>
              </w:rPr>
            </w:pPr>
            <w:r w:rsidRPr="003232DA">
              <w:rPr>
                <w:rFonts w:eastAsia="Times New Roman" w:cs="Times New Roman"/>
                <w:b/>
                <w:kern w:val="0"/>
                <w:szCs w:val="28"/>
                <w:lang w:eastAsia="ru-RU"/>
              </w:rPr>
              <w:t>2023г.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2DA" w:rsidRPr="003232DA" w:rsidRDefault="003232DA" w:rsidP="00106CF8">
            <w:pPr>
              <w:spacing w:after="0" w:line="276" w:lineRule="auto"/>
              <w:rPr>
                <w:rFonts w:eastAsia="Times New Roman" w:cs="Times New Roman"/>
                <w:kern w:val="0"/>
                <w:szCs w:val="28"/>
                <w:lang w:eastAsia="ru-RU"/>
              </w:rPr>
            </w:pPr>
            <w:r w:rsidRPr="003232DA">
              <w:rPr>
                <w:rFonts w:eastAsia="Times New Roman" w:cs="Times New Roman"/>
                <w:kern w:val="0"/>
                <w:szCs w:val="28"/>
                <w:lang w:eastAsia="ru-RU"/>
              </w:rPr>
              <w:t xml:space="preserve">12. 2 место в открытых региональных соревнованиях по конкуру и выездке «Рождественский кубок», на лошади Янтарь, январь 2023г., г. Челябинск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2DA" w:rsidRPr="003232DA" w:rsidRDefault="003232DA" w:rsidP="003232DA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</w:rPr>
            </w:pPr>
            <w:r w:rsidRPr="003232DA">
              <w:rPr>
                <w:rFonts w:eastAsia="Times New Roman" w:cs="Times New Roman"/>
                <w:kern w:val="0"/>
                <w:szCs w:val="28"/>
                <w:lang w:eastAsia="ru-RU"/>
              </w:rPr>
              <w:t>Грамота  за 2 место</w:t>
            </w:r>
          </w:p>
        </w:tc>
      </w:tr>
      <w:tr w:rsidR="003232DA" w:rsidRPr="003232DA" w:rsidTr="00147387">
        <w:trPr>
          <w:trHeight w:val="2106"/>
        </w:trPr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232DA" w:rsidRPr="003232DA" w:rsidRDefault="003232DA" w:rsidP="003232DA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2DA" w:rsidRPr="003232DA" w:rsidRDefault="003232DA" w:rsidP="003232DA">
            <w:pPr>
              <w:spacing w:after="0" w:line="276" w:lineRule="auto"/>
              <w:jc w:val="both"/>
              <w:rPr>
                <w:rFonts w:eastAsia="Times New Roman" w:cs="Times New Roman"/>
                <w:kern w:val="0"/>
                <w:szCs w:val="28"/>
                <w:lang w:eastAsia="ru-RU"/>
              </w:rPr>
            </w:pPr>
            <w:r w:rsidRPr="003232DA">
              <w:rPr>
                <w:rFonts w:eastAsia="Times New Roman" w:cs="Times New Roman"/>
                <w:kern w:val="0"/>
                <w:szCs w:val="28"/>
                <w:lang w:eastAsia="ru-RU"/>
              </w:rPr>
              <w:t>13. 1 место в открытых региональных соревнованиях по конкуру и выездке «Рождественский кубок»  на лошади Фейерверк, январь 2023г., г. Челябинск (ОВЗ)</w:t>
            </w:r>
          </w:p>
          <w:p w:rsidR="003232DA" w:rsidRPr="003232DA" w:rsidRDefault="003232DA" w:rsidP="003232DA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Times New Roman"/>
                <w:kern w:val="0"/>
                <w:szCs w:val="28"/>
                <w:lang w:eastAsia="ru-RU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2DA" w:rsidRPr="003232DA" w:rsidRDefault="003232DA" w:rsidP="003232DA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</w:rPr>
            </w:pPr>
            <w:r w:rsidRPr="003232DA">
              <w:rPr>
                <w:rFonts w:eastAsia="Times New Roman" w:cs="Times New Roman"/>
                <w:kern w:val="0"/>
                <w:szCs w:val="28"/>
                <w:lang w:eastAsia="ru-RU"/>
              </w:rPr>
              <w:t>Грамота  за 1 место</w:t>
            </w:r>
          </w:p>
        </w:tc>
      </w:tr>
      <w:tr w:rsidR="003232DA" w:rsidRPr="003232DA" w:rsidTr="00147387">
        <w:trPr>
          <w:trHeight w:val="2052"/>
        </w:trPr>
        <w:tc>
          <w:tcPr>
            <w:tcW w:w="1462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232DA" w:rsidRPr="003232DA" w:rsidRDefault="003232DA" w:rsidP="003232DA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2DA" w:rsidRPr="003232DA" w:rsidRDefault="003232DA" w:rsidP="00106CF8">
            <w:pPr>
              <w:spacing w:after="0" w:line="276" w:lineRule="auto"/>
              <w:rPr>
                <w:rFonts w:eastAsia="Times New Roman" w:cs="Times New Roman"/>
                <w:kern w:val="0"/>
                <w:szCs w:val="28"/>
                <w:lang w:eastAsia="ru-RU"/>
              </w:rPr>
            </w:pPr>
            <w:r w:rsidRPr="003232DA">
              <w:rPr>
                <w:rFonts w:eastAsia="Times New Roman" w:cs="Times New Roman"/>
                <w:kern w:val="0"/>
                <w:szCs w:val="28"/>
                <w:lang w:eastAsia="ru-RU"/>
              </w:rPr>
              <w:t>14. 2 место  в  региональном конном спорте «Кубок по конкуру и выездке, посвященный ДНЮ ПОБЕДЫ», маршрут «до 80 см», г. Сысерть, апрель 2023г.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2DA" w:rsidRPr="003232DA" w:rsidRDefault="003232DA" w:rsidP="003232DA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</w:rPr>
            </w:pPr>
            <w:r w:rsidRPr="003232DA">
              <w:rPr>
                <w:rFonts w:eastAsia="Times New Roman" w:cs="Times New Roman"/>
                <w:kern w:val="0"/>
                <w:szCs w:val="28"/>
                <w:lang w:eastAsia="ru-RU"/>
              </w:rPr>
              <w:t xml:space="preserve">Грамота  за 2 место  </w:t>
            </w:r>
          </w:p>
        </w:tc>
      </w:tr>
      <w:tr w:rsidR="003232DA" w:rsidRPr="003232DA" w:rsidTr="003232DA">
        <w:trPr>
          <w:trHeight w:val="2069"/>
        </w:trPr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232DA" w:rsidRPr="003232DA" w:rsidRDefault="003232DA" w:rsidP="003232DA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2DA" w:rsidRPr="003232DA" w:rsidRDefault="003232DA" w:rsidP="00106CF8">
            <w:pPr>
              <w:spacing w:after="0" w:line="276" w:lineRule="auto"/>
              <w:rPr>
                <w:rFonts w:eastAsia="Times New Roman" w:cs="Times New Roman"/>
                <w:kern w:val="0"/>
                <w:szCs w:val="28"/>
                <w:lang w:eastAsia="ru-RU"/>
              </w:rPr>
            </w:pPr>
            <w:r w:rsidRPr="003232DA">
              <w:rPr>
                <w:rFonts w:eastAsia="Times New Roman" w:cs="Times New Roman"/>
                <w:kern w:val="0"/>
                <w:szCs w:val="28"/>
                <w:lang w:eastAsia="ru-RU"/>
              </w:rPr>
              <w:t xml:space="preserve"> 15. 3 место  в  региональном конном спорте «Кубок по конкуру и выездке, посвященный ДНЮ ПОБЕДЫ», маршрут «до 60 см», г. Сысерть, апрель 2023г.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2DA" w:rsidRPr="003232DA" w:rsidRDefault="003232DA" w:rsidP="003232DA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</w:rPr>
            </w:pPr>
            <w:r w:rsidRPr="003232DA">
              <w:rPr>
                <w:rFonts w:eastAsia="Times New Roman" w:cs="Times New Roman"/>
                <w:kern w:val="0"/>
                <w:szCs w:val="28"/>
                <w:lang w:eastAsia="ru-RU"/>
              </w:rPr>
              <w:t xml:space="preserve">Грамота  за 3 место  </w:t>
            </w:r>
          </w:p>
        </w:tc>
      </w:tr>
      <w:tr w:rsidR="003232DA" w:rsidRPr="003232DA" w:rsidTr="003232DA">
        <w:trPr>
          <w:trHeight w:val="1948"/>
        </w:trPr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232DA" w:rsidRPr="003232DA" w:rsidRDefault="003232DA" w:rsidP="003232DA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2DA" w:rsidRPr="003232DA" w:rsidRDefault="003232DA" w:rsidP="00E228EE">
            <w:pPr>
              <w:spacing w:after="0" w:line="276" w:lineRule="auto"/>
              <w:rPr>
                <w:rFonts w:eastAsia="Times New Roman" w:cs="Times New Roman"/>
                <w:kern w:val="0"/>
                <w:szCs w:val="28"/>
                <w:lang w:eastAsia="ru-RU"/>
              </w:rPr>
            </w:pPr>
            <w:r w:rsidRPr="003232DA">
              <w:rPr>
                <w:rFonts w:eastAsia="Times New Roman" w:cs="Times New Roman"/>
                <w:kern w:val="0"/>
                <w:szCs w:val="28"/>
                <w:lang w:eastAsia="ru-RU"/>
              </w:rPr>
              <w:t xml:space="preserve">16. 1 место  в  региональном конном спорте зачет №2, категория №3, г. Челябинск, апрель 2023г.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2DA" w:rsidRPr="003232DA" w:rsidRDefault="003232DA" w:rsidP="003232DA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</w:rPr>
            </w:pPr>
            <w:r w:rsidRPr="003232DA">
              <w:rPr>
                <w:rFonts w:eastAsia="Times New Roman" w:cs="Times New Roman"/>
                <w:kern w:val="0"/>
                <w:szCs w:val="28"/>
                <w:lang w:eastAsia="ru-RU"/>
              </w:rPr>
              <w:t xml:space="preserve">Грамота  за 1 место  </w:t>
            </w:r>
          </w:p>
        </w:tc>
      </w:tr>
      <w:tr w:rsidR="003232DA" w:rsidRPr="003232DA" w:rsidTr="003232DA">
        <w:trPr>
          <w:trHeight w:val="1779"/>
        </w:trPr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232DA" w:rsidRPr="003232DA" w:rsidRDefault="003232DA" w:rsidP="003232DA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2DA" w:rsidRPr="003232DA" w:rsidRDefault="003232DA" w:rsidP="003232DA">
            <w:pPr>
              <w:spacing w:after="0" w:line="276" w:lineRule="auto"/>
              <w:rPr>
                <w:rFonts w:eastAsia="Times New Roman" w:cs="Times New Roman"/>
                <w:kern w:val="0"/>
                <w:szCs w:val="28"/>
                <w:lang w:eastAsia="ru-RU"/>
              </w:rPr>
            </w:pPr>
            <w:r w:rsidRPr="003232DA">
              <w:rPr>
                <w:rFonts w:eastAsia="Times New Roman" w:cs="Times New Roman"/>
                <w:kern w:val="0"/>
                <w:szCs w:val="28"/>
                <w:lang w:eastAsia="ru-RU"/>
              </w:rPr>
              <w:t>17.</w:t>
            </w:r>
            <w:r w:rsidR="00106CF8">
              <w:rPr>
                <w:rFonts w:eastAsia="Times New Roman" w:cs="Times New Roman"/>
                <w:kern w:val="0"/>
                <w:szCs w:val="28"/>
                <w:lang w:eastAsia="ru-RU"/>
              </w:rPr>
              <w:t xml:space="preserve"> </w:t>
            </w:r>
            <w:r w:rsidRPr="003232DA">
              <w:rPr>
                <w:rFonts w:eastAsia="Times New Roman" w:cs="Times New Roman"/>
                <w:kern w:val="0"/>
                <w:szCs w:val="28"/>
                <w:lang w:eastAsia="ru-RU"/>
              </w:rPr>
              <w:t xml:space="preserve">2 место  в  региональном конном спорте рабочая тропа, г. Челябинск, апрель 2023г. </w:t>
            </w:r>
          </w:p>
          <w:p w:rsidR="003232DA" w:rsidRPr="003232DA" w:rsidRDefault="003232DA" w:rsidP="003232DA">
            <w:pPr>
              <w:spacing w:after="0" w:line="276" w:lineRule="auto"/>
              <w:jc w:val="both"/>
              <w:rPr>
                <w:rFonts w:eastAsia="Times New Roman" w:cs="Times New Roman"/>
                <w:kern w:val="0"/>
                <w:szCs w:val="28"/>
                <w:lang w:eastAsia="ru-RU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2DA" w:rsidRPr="003232DA" w:rsidRDefault="003232DA" w:rsidP="003232DA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</w:rPr>
            </w:pPr>
            <w:r w:rsidRPr="003232DA">
              <w:rPr>
                <w:rFonts w:eastAsia="Times New Roman" w:cs="Times New Roman"/>
                <w:kern w:val="0"/>
                <w:szCs w:val="28"/>
                <w:lang w:eastAsia="ru-RU"/>
              </w:rPr>
              <w:t xml:space="preserve">Грамота  за 2 место  </w:t>
            </w:r>
          </w:p>
        </w:tc>
      </w:tr>
      <w:tr w:rsidR="003232DA" w:rsidRPr="003232DA" w:rsidTr="00147387">
        <w:trPr>
          <w:trHeight w:val="1278"/>
        </w:trPr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232DA" w:rsidRPr="003232DA" w:rsidRDefault="003232DA" w:rsidP="003232DA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2DA" w:rsidRPr="003232DA" w:rsidRDefault="003232DA" w:rsidP="003232DA">
            <w:pPr>
              <w:shd w:val="clear" w:color="auto" w:fill="FFFFFF"/>
              <w:spacing w:after="0" w:line="312" w:lineRule="atLeast"/>
              <w:ind w:left="-12"/>
              <w:jc w:val="both"/>
              <w:outlineLvl w:val="0"/>
              <w:rPr>
                <w:rFonts w:eastAsia="Times New Roman" w:cs="Times New Roman"/>
                <w:bCs/>
                <w:kern w:val="36"/>
                <w:szCs w:val="28"/>
                <w:lang w:eastAsia="ru-RU"/>
              </w:rPr>
            </w:pPr>
            <w:r w:rsidRPr="00106CF8">
              <w:rPr>
                <w:rFonts w:eastAsia="Times New Roman" w:cs="Times New Roman"/>
                <w:bCs/>
                <w:kern w:val="36"/>
                <w:szCs w:val="28"/>
                <w:lang w:eastAsia="ru-RU"/>
              </w:rPr>
              <w:t>18.</w:t>
            </w:r>
            <w:r w:rsidR="00106CF8" w:rsidRPr="00106CF8">
              <w:rPr>
                <w:rFonts w:eastAsia="Times New Roman" w:cs="Times New Roman"/>
                <w:bCs/>
                <w:kern w:val="36"/>
                <w:szCs w:val="28"/>
                <w:lang w:eastAsia="ru-RU"/>
              </w:rPr>
              <w:t xml:space="preserve"> </w:t>
            </w:r>
            <w:r w:rsidRPr="003232DA">
              <w:rPr>
                <w:rFonts w:eastAsia="Times New Roman" w:cs="Times New Roman"/>
                <w:bCs/>
                <w:kern w:val="36"/>
                <w:szCs w:val="28"/>
                <w:lang w:eastAsia="ru-RU"/>
              </w:rPr>
              <w:t>4 место в Кубке главы Челябинской области по конкуру, г.Челябинск, сентябрь 2023г.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2DA" w:rsidRPr="00147387" w:rsidRDefault="003232DA" w:rsidP="003232DA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</w:rPr>
            </w:pPr>
            <w:r w:rsidRPr="00147387">
              <w:rPr>
                <w:rFonts w:eastAsia="Times New Roman" w:cs="Times New Roman"/>
                <w:kern w:val="0"/>
                <w:szCs w:val="28"/>
                <w:lang w:eastAsia="ru-RU"/>
              </w:rPr>
              <w:t>Грамота за 4 место</w:t>
            </w:r>
          </w:p>
        </w:tc>
      </w:tr>
      <w:tr w:rsidR="003232DA" w:rsidRPr="003232DA" w:rsidTr="00147387">
        <w:trPr>
          <w:trHeight w:val="1963"/>
        </w:trPr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232DA" w:rsidRPr="003232DA" w:rsidRDefault="003232DA" w:rsidP="003232DA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2DA" w:rsidRPr="003232DA" w:rsidRDefault="003232DA" w:rsidP="003232DA">
            <w:pPr>
              <w:spacing w:after="200" w:line="276" w:lineRule="auto"/>
              <w:contextualSpacing/>
              <w:jc w:val="both"/>
              <w:rPr>
                <w:rFonts w:eastAsia="Calibri" w:cs="Times New Roman"/>
                <w:kern w:val="0"/>
                <w:szCs w:val="28"/>
              </w:rPr>
            </w:pPr>
            <w:r w:rsidRPr="003232DA">
              <w:rPr>
                <w:rFonts w:eastAsia="Calibri" w:cs="Times New Roman"/>
                <w:kern w:val="0"/>
                <w:szCs w:val="28"/>
              </w:rPr>
              <w:t xml:space="preserve">19. 3место в  открытом турнире по конному спорту </w:t>
            </w:r>
            <w:r w:rsidR="00106CF8">
              <w:rPr>
                <w:rFonts w:eastAsia="Calibri" w:cs="Times New Roman"/>
                <w:kern w:val="0"/>
                <w:szCs w:val="28"/>
              </w:rPr>
              <w:t>«Надежда», в программе Конкур «</w:t>
            </w:r>
            <w:r w:rsidRPr="003232DA">
              <w:rPr>
                <w:rFonts w:eastAsia="Calibri" w:cs="Times New Roman"/>
                <w:kern w:val="0"/>
                <w:szCs w:val="28"/>
              </w:rPr>
              <w:t>На чистоту и резвость», зачет ДЕТИ на лошади Пеперони, август 2024г.,г. Челябинск</w:t>
            </w:r>
          </w:p>
          <w:p w:rsidR="003232DA" w:rsidRPr="003232DA" w:rsidRDefault="003232DA" w:rsidP="003232DA">
            <w:pPr>
              <w:shd w:val="clear" w:color="auto" w:fill="FFFFFF"/>
              <w:spacing w:after="0" w:line="312" w:lineRule="atLeast"/>
              <w:ind w:left="-12"/>
              <w:jc w:val="both"/>
              <w:outlineLvl w:val="0"/>
              <w:rPr>
                <w:rFonts w:eastAsia="Times New Roman" w:cs="Times New Roman"/>
                <w:b/>
                <w:bCs/>
                <w:kern w:val="36"/>
                <w:szCs w:val="28"/>
                <w:lang w:eastAsia="ru-RU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2DA" w:rsidRPr="003232DA" w:rsidRDefault="003232DA" w:rsidP="003232DA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</w:rPr>
            </w:pPr>
            <w:r w:rsidRPr="003232DA">
              <w:rPr>
                <w:rFonts w:eastAsia="Times New Roman" w:cs="Times New Roman"/>
                <w:kern w:val="0"/>
                <w:szCs w:val="28"/>
                <w:lang w:eastAsia="ru-RU"/>
              </w:rPr>
              <w:t>Грамота за  3место</w:t>
            </w:r>
          </w:p>
        </w:tc>
      </w:tr>
      <w:tr w:rsidR="003232DA" w:rsidRPr="003232DA" w:rsidTr="003232DA">
        <w:trPr>
          <w:trHeight w:val="982"/>
        </w:trPr>
        <w:tc>
          <w:tcPr>
            <w:tcW w:w="14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2DA" w:rsidRPr="003232DA" w:rsidRDefault="003232DA" w:rsidP="003232DA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2DA" w:rsidRPr="003232DA" w:rsidRDefault="003232DA" w:rsidP="00E228EE">
            <w:pPr>
              <w:spacing w:after="200" w:line="276" w:lineRule="auto"/>
              <w:contextualSpacing/>
              <w:jc w:val="both"/>
              <w:rPr>
                <w:rFonts w:eastAsia="Calibri" w:cs="Times New Roman"/>
                <w:kern w:val="0"/>
                <w:szCs w:val="28"/>
              </w:rPr>
            </w:pPr>
            <w:r w:rsidRPr="003232DA">
              <w:rPr>
                <w:rFonts w:eastAsia="Calibri" w:cs="Times New Roman"/>
                <w:kern w:val="0"/>
                <w:szCs w:val="28"/>
              </w:rPr>
              <w:t>20. 1 место в ме</w:t>
            </w:r>
            <w:r w:rsidR="00106CF8">
              <w:rPr>
                <w:rFonts w:eastAsia="Calibri" w:cs="Times New Roman"/>
                <w:kern w:val="0"/>
                <w:szCs w:val="28"/>
              </w:rPr>
              <w:t>ждународном конкурсе  «Здоровье</w:t>
            </w:r>
            <w:r w:rsidRPr="003232DA">
              <w:rPr>
                <w:rFonts w:eastAsia="Calibri" w:cs="Times New Roman"/>
                <w:kern w:val="0"/>
                <w:szCs w:val="28"/>
              </w:rPr>
              <w:t>, спорт»,работа «Путь к профессии». Международный образовательный портал «Солнечный свет», г.Красноярск, сентябрь 2024г.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32DA" w:rsidRPr="003232DA" w:rsidRDefault="003232DA" w:rsidP="003232DA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</w:rPr>
            </w:pPr>
            <w:r w:rsidRPr="003232DA">
              <w:rPr>
                <w:rFonts w:eastAsia="Times New Roman" w:cs="Times New Roman"/>
                <w:kern w:val="0"/>
                <w:szCs w:val="28"/>
                <w:lang w:eastAsia="ru-RU"/>
              </w:rPr>
              <w:t>Диплом     за 1 место</w:t>
            </w:r>
          </w:p>
        </w:tc>
      </w:tr>
    </w:tbl>
    <w:p w:rsidR="003232DA" w:rsidRPr="003232DA" w:rsidRDefault="003232DA" w:rsidP="003232DA">
      <w:pPr>
        <w:spacing w:after="200" w:line="276" w:lineRule="auto"/>
        <w:rPr>
          <w:rFonts w:ascii="Calibri" w:eastAsia="Times New Roman" w:hAnsi="Calibri" w:cs="Times New Roman"/>
          <w:kern w:val="0"/>
          <w:sz w:val="22"/>
          <w:lang w:eastAsia="ru-RU"/>
        </w:rPr>
      </w:pPr>
    </w:p>
    <w:p w:rsidR="003232DA" w:rsidRDefault="003232DA" w:rsidP="006D7CF1">
      <w:pPr>
        <w:spacing w:after="0"/>
        <w:jc w:val="both"/>
      </w:pPr>
      <w:r w:rsidRPr="003232DA">
        <w:rPr>
          <w:rFonts w:eastAsia="Times New Roman" w:cs="Times New Roman"/>
          <w:b/>
          <w:kern w:val="0"/>
          <w:szCs w:val="28"/>
          <w:lang w:eastAsia="ru-RU"/>
        </w:rPr>
        <w:t xml:space="preserve">Вывод: </w:t>
      </w:r>
      <w:r w:rsidRPr="003232DA">
        <w:rPr>
          <w:rFonts w:eastAsia="Times New Roman" w:cs="Times New Roman"/>
          <w:bCs/>
          <w:kern w:val="0"/>
          <w:szCs w:val="28"/>
          <w:lang w:eastAsia="ru-RU"/>
        </w:rPr>
        <w:t>За период с 2021 по 2024 год увеличилось количество воспитанников, принимающих участие</w:t>
      </w:r>
      <w:r w:rsidR="00147387">
        <w:rPr>
          <w:rFonts w:eastAsia="Times New Roman" w:cs="Times New Roman"/>
          <w:bCs/>
          <w:kern w:val="0"/>
          <w:szCs w:val="28"/>
          <w:lang w:eastAsia="ru-RU"/>
        </w:rPr>
        <w:t xml:space="preserve"> </w:t>
      </w:r>
      <w:r w:rsidRPr="003232DA">
        <w:rPr>
          <w:rFonts w:eastAsia="Times New Roman" w:cs="Times New Roman"/>
          <w:bCs/>
          <w:kern w:val="0"/>
          <w:szCs w:val="28"/>
          <w:lang w:eastAsia="ru-RU"/>
        </w:rPr>
        <w:t xml:space="preserve">в конных соревнованиях регионального уровня и занимающих призовые места. </w:t>
      </w:r>
      <w:r w:rsidR="006D7CF1">
        <w:rPr>
          <w:rFonts w:eastAsia="Times New Roman" w:cs="Times New Roman"/>
          <w:color w:val="333333"/>
          <w:szCs w:val="28"/>
          <w:lang w:eastAsia="ru-RU"/>
        </w:rPr>
        <w:t>Р</w:t>
      </w:r>
      <w:r w:rsidR="006D7CF1" w:rsidRPr="00A56012">
        <w:rPr>
          <w:rFonts w:eastAsia="Times New Roman" w:cs="Times New Roman"/>
          <w:color w:val="333333"/>
          <w:szCs w:val="28"/>
          <w:lang w:eastAsia="ru-RU"/>
        </w:rPr>
        <w:t>абота над стабильным ростом качества знаний является одним из приоритетных направлений деятельности педагога.</w:t>
      </w:r>
    </w:p>
    <w:p w:rsidR="006D7CF1" w:rsidRPr="006D7CF1" w:rsidRDefault="006D7CF1" w:rsidP="006D7CF1">
      <w:pPr>
        <w:spacing w:after="0"/>
        <w:jc w:val="both"/>
      </w:pPr>
    </w:p>
    <w:p w:rsidR="003232DA" w:rsidRPr="003232DA" w:rsidRDefault="003232DA" w:rsidP="003232DA">
      <w:pPr>
        <w:spacing w:after="0" w:line="276" w:lineRule="auto"/>
        <w:jc w:val="both"/>
        <w:rPr>
          <w:rFonts w:eastAsia="Times New Roman" w:cs="Times New Roman"/>
          <w:b/>
          <w:bCs/>
          <w:kern w:val="0"/>
          <w:szCs w:val="28"/>
          <w:lang w:eastAsia="ru-RU"/>
        </w:rPr>
      </w:pPr>
      <w:r w:rsidRPr="006D7CF1">
        <w:rPr>
          <w:rFonts w:eastAsia="Times New Roman" w:cs="Times New Roman"/>
          <w:kern w:val="0"/>
          <w:szCs w:val="28"/>
          <w:lang w:eastAsia="ru-RU"/>
        </w:rPr>
        <w:t xml:space="preserve"> Воспитанники педагога Мордавец Т.А.</w:t>
      </w:r>
      <w:r w:rsidRPr="003232DA">
        <w:rPr>
          <w:rFonts w:eastAsia="Times New Roman" w:cs="Times New Roman"/>
          <w:b/>
          <w:kern w:val="0"/>
          <w:szCs w:val="28"/>
          <w:lang w:eastAsia="ru-RU"/>
        </w:rPr>
        <w:t xml:space="preserve"> </w:t>
      </w:r>
      <w:r w:rsidRPr="003232DA">
        <w:rPr>
          <w:rFonts w:eastAsia="Times New Roman" w:cs="Times New Roman"/>
          <w:kern w:val="0"/>
          <w:szCs w:val="28"/>
          <w:lang w:eastAsia="ru-RU"/>
        </w:rPr>
        <w:t>в 2021году в  составе областной сборной стал</w:t>
      </w:r>
      <w:r>
        <w:rPr>
          <w:rFonts w:eastAsia="Times New Roman" w:cs="Times New Roman"/>
          <w:kern w:val="0"/>
          <w:szCs w:val="28"/>
          <w:lang w:eastAsia="ru-RU"/>
        </w:rPr>
        <w:t>и</w:t>
      </w:r>
      <w:r w:rsidRPr="003232DA">
        <w:rPr>
          <w:rFonts w:eastAsia="Times New Roman" w:cs="Times New Roman"/>
          <w:kern w:val="0"/>
          <w:szCs w:val="28"/>
          <w:lang w:eastAsia="ru-RU"/>
        </w:rPr>
        <w:t xml:space="preserve"> бронзовым</w:t>
      </w:r>
      <w:r>
        <w:rPr>
          <w:rFonts w:eastAsia="Times New Roman" w:cs="Times New Roman"/>
          <w:kern w:val="0"/>
          <w:szCs w:val="28"/>
          <w:lang w:eastAsia="ru-RU"/>
        </w:rPr>
        <w:t>и</w:t>
      </w:r>
      <w:r w:rsidRPr="003232DA">
        <w:rPr>
          <w:rFonts w:eastAsia="Times New Roman" w:cs="Times New Roman"/>
          <w:kern w:val="0"/>
          <w:szCs w:val="28"/>
          <w:lang w:eastAsia="ru-RU"/>
        </w:rPr>
        <w:t xml:space="preserve"> призер</w:t>
      </w:r>
      <w:r>
        <w:rPr>
          <w:rFonts w:eastAsia="Times New Roman" w:cs="Times New Roman"/>
          <w:kern w:val="0"/>
          <w:szCs w:val="28"/>
          <w:lang w:eastAsia="ru-RU"/>
        </w:rPr>
        <w:t>ами</w:t>
      </w:r>
      <w:r w:rsidRPr="003232DA">
        <w:rPr>
          <w:rFonts w:eastAsia="Times New Roman" w:cs="Times New Roman"/>
          <w:kern w:val="0"/>
          <w:szCs w:val="28"/>
          <w:lang w:eastAsia="ru-RU"/>
        </w:rPr>
        <w:t xml:space="preserve"> Всероссийской олимпиады по конному спорту в г. Москве и победил</w:t>
      </w:r>
      <w:r>
        <w:rPr>
          <w:rFonts w:eastAsia="Times New Roman" w:cs="Times New Roman"/>
          <w:kern w:val="0"/>
          <w:szCs w:val="28"/>
          <w:lang w:eastAsia="ru-RU"/>
        </w:rPr>
        <w:t>и</w:t>
      </w:r>
      <w:r w:rsidRPr="003232DA">
        <w:rPr>
          <w:rFonts w:eastAsia="Times New Roman" w:cs="Times New Roman"/>
          <w:kern w:val="0"/>
          <w:szCs w:val="28"/>
          <w:lang w:eastAsia="ru-RU"/>
        </w:rPr>
        <w:t xml:space="preserve"> во всероссийских соревнова</w:t>
      </w:r>
      <w:r w:rsidR="00E228EE">
        <w:rPr>
          <w:rFonts w:eastAsia="Times New Roman" w:cs="Times New Roman"/>
          <w:kern w:val="0"/>
          <w:szCs w:val="28"/>
          <w:lang w:eastAsia="ru-RU"/>
        </w:rPr>
        <w:t>ниях в г.</w:t>
      </w:r>
      <w:r w:rsidRPr="003232DA">
        <w:rPr>
          <w:rFonts w:eastAsia="Times New Roman" w:cs="Times New Roman"/>
          <w:kern w:val="0"/>
          <w:szCs w:val="28"/>
          <w:lang w:eastAsia="ru-RU"/>
        </w:rPr>
        <w:t>Сочи</w:t>
      </w:r>
      <w:r>
        <w:rPr>
          <w:rFonts w:eastAsia="Times New Roman" w:cs="Times New Roman"/>
          <w:b/>
          <w:bCs/>
          <w:kern w:val="0"/>
          <w:szCs w:val="28"/>
          <w:lang w:eastAsia="ru-RU"/>
        </w:rPr>
        <w:t>.</w:t>
      </w:r>
    </w:p>
    <w:p w:rsidR="00BB0E33" w:rsidRPr="00163378" w:rsidRDefault="00BB0E33" w:rsidP="007C7516">
      <w:pPr>
        <w:spacing w:after="0"/>
        <w:jc w:val="both"/>
      </w:pPr>
    </w:p>
    <w:sectPr w:rsidR="00BB0E33" w:rsidRPr="00163378" w:rsidSect="001F62C0">
      <w:pgSz w:w="11906" w:h="16838" w:code="9"/>
      <w:pgMar w:top="1134" w:right="850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4858" w:rsidRDefault="00A54858" w:rsidP="001F62C0">
      <w:pPr>
        <w:spacing w:after="0"/>
      </w:pPr>
      <w:r>
        <w:separator/>
      </w:r>
    </w:p>
  </w:endnote>
  <w:endnote w:type="continuationSeparator" w:id="1">
    <w:p w:rsidR="00A54858" w:rsidRDefault="00A54858" w:rsidP="001F62C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4858" w:rsidRDefault="00A54858" w:rsidP="001F62C0">
      <w:pPr>
        <w:spacing w:after="0"/>
      </w:pPr>
      <w:r>
        <w:separator/>
      </w:r>
    </w:p>
  </w:footnote>
  <w:footnote w:type="continuationSeparator" w:id="1">
    <w:p w:rsidR="00A54858" w:rsidRDefault="00A54858" w:rsidP="001F62C0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8069A"/>
    <w:rsid w:val="000F1899"/>
    <w:rsid w:val="00106CF8"/>
    <w:rsid w:val="00147387"/>
    <w:rsid w:val="00163378"/>
    <w:rsid w:val="001F62C0"/>
    <w:rsid w:val="003232DA"/>
    <w:rsid w:val="00354E86"/>
    <w:rsid w:val="00394A16"/>
    <w:rsid w:val="00426C6A"/>
    <w:rsid w:val="00663D5B"/>
    <w:rsid w:val="006C0B77"/>
    <w:rsid w:val="006D7CF1"/>
    <w:rsid w:val="007A7A6F"/>
    <w:rsid w:val="007C7516"/>
    <w:rsid w:val="008242FF"/>
    <w:rsid w:val="00870751"/>
    <w:rsid w:val="008C351C"/>
    <w:rsid w:val="00922C48"/>
    <w:rsid w:val="009C4911"/>
    <w:rsid w:val="00A5102C"/>
    <w:rsid w:val="00A54858"/>
    <w:rsid w:val="00B915B7"/>
    <w:rsid w:val="00BB0E33"/>
    <w:rsid w:val="00BD43B1"/>
    <w:rsid w:val="00BE6F57"/>
    <w:rsid w:val="00C6561C"/>
    <w:rsid w:val="00D8061F"/>
    <w:rsid w:val="00E228EE"/>
    <w:rsid w:val="00E452AA"/>
    <w:rsid w:val="00EA59DF"/>
    <w:rsid w:val="00EE4070"/>
    <w:rsid w:val="00EF57F0"/>
    <w:rsid w:val="00F12C76"/>
    <w:rsid w:val="00F806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06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F62C0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1F62C0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1F62C0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1F62C0"/>
    <w:rPr>
      <w:rFonts w:ascii="Times New Roman" w:hAnsi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106CF8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06C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1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Предметные результаты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cat>
            <c:strRef>
              <c:f>Лист1!$A$2:$A$4</c:f>
              <c:strCache>
                <c:ptCount val="3"/>
                <c:pt idx="0">
                  <c:v>2021-2022</c:v>
                </c:pt>
                <c:pt idx="1">
                  <c:v>2022-2023</c:v>
                </c:pt>
                <c:pt idx="2">
                  <c:v>2023-2024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18</c:v>
                </c:pt>
                <c:pt idx="1">
                  <c:v>19</c:v>
                </c:pt>
                <c:pt idx="2">
                  <c:v>21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699-4D94-9A9B-9E1019C728F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cat>
            <c:strRef>
              <c:f>Лист1!$A$2:$A$4</c:f>
              <c:strCache>
                <c:ptCount val="3"/>
                <c:pt idx="0">
                  <c:v>2021-2022</c:v>
                </c:pt>
                <c:pt idx="1">
                  <c:v>2022-2023</c:v>
                </c:pt>
                <c:pt idx="2">
                  <c:v>2023-2024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8</c:v>
                </c:pt>
                <c:pt idx="1">
                  <c:v>7</c:v>
                </c:pt>
                <c:pt idx="2">
                  <c:v>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4699-4D94-9A9B-9E1019C728FD}"/>
            </c:ext>
          </c:extLst>
        </c:ser>
        <c:gapWidth val="219"/>
        <c:overlap val="-27"/>
        <c:axId val="36619392"/>
        <c:axId val="36644352"/>
      </c:barChart>
      <c:catAx>
        <c:axId val="36619392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6644352"/>
        <c:crosses val="autoZero"/>
        <c:auto val="1"/>
        <c:lblAlgn val="ctr"/>
        <c:lblOffset val="100"/>
      </c:catAx>
      <c:valAx>
        <c:axId val="36644352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66193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Метапредметные результаты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cat>
            <c:strRef>
              <c:f>Лист1!$A$2:$A$4</c:f>
              <c:strCache>
                <c:ptCount val="3"/>
                <c:pt idx="0">
                  <c:v>2021-2022</c:v>
                </c:pt>
                <c:pt idx="1">
                  <c:v>2022-2023</c:v>
                </c:pt>
                <c:pt idx="2">
                  <c:v>2023-2024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21</c:v>
                </c:pt>
                <c:pt idx="1">
                  <c:v>22</c:v>
                </c:pt>
                <c:pt idx="2">
                  <c:v>25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B45-4BC2-BD95-EF5FA660C75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cat>
            <c:strRef>
              <c:f>Лист1!$A$2:$A$4</c:f>
              <c:strCache>
                <c:ptCount val="3"/>
                <c:pt idx="0">
                  <c:v>2021-2022</c:v>
                </c:pt>
                <c:pt idx="1">
                  <c:v>2022-2023</c:v>
                </c:pt>
                <c:pt idx="2">
                  <c:v>2023-2024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5</c:v>
                </c:pt>
                <c:pt idx="1">
                  <c:v>4</c:v>
                </c:pt>
                <c:pt idx="2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4B45-4BC2-BD95-EF5FA660C755}"/>
            </c:ext>
          </c:extLst>
        </c:ser>
        <c:gapWidth val="219"/>
        <c:overlap val="-27"/>
        <c:axId val="73470720"/>
        <c:axId val="73472256"/>
      </c:barChart>
      <c:catAx>
        <c:axId val="73470720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3472256"/>
        <c:crosses val="autoZero"/>
        <c:auto val="1"/>
        <c:lblAlgn val="ctr"/>
        <c:lblOffset val="100"/>
      </c:catAx>
      <c:valAx>
        <c:axId val="73472256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34707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Личностные результаты</a:t>
            </a:r>
          </a:p>
        </c:rich>
      </c:tx>
      <c:layout>
        <c:manualLayout>
          <c:xMode val="edge"/>
          <c:yMode val="edge"/>
          <c:x val="0.27854155730533675"/>
          <c:y val="2.7777777777777842E-2"/>
        </c:manualLayout>
      </c:layout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cat>
            <c:strRef>
              <c:f>Лист1!$A$2:$A$4</c:f>
              <c:strCache>
                <c:ptCount val="3"/>
                <c:pt idx="0">
                  <c:v>2021-2022</c:v>
                </c:pt>
                <c:pt idx="1">
                  <c:v>2022-2023</c:v>
                </c:pt>
                <c:pt idx="2">
                  <c:v>2023-2024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24</c:v>
                </c:pt>
                <c:pt idx="1">
                  <c:v>24</c:v>
                </c:pt>
                <c:pt idx="2">
                  <c:v>26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FB5-4267-A024-413DA8F991C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cat>
            <c:strRef>
              <c:f>Лист1!$A$2:$A$4</c:f>
              <c:strCache>
                <c:ptCount val="3"/>
                <c:pt idx="0">
                  <c:v>2021-2022</c:v>
                </c:pt>
                <c:pt idx="1">
                  <c:v>2022-2023</c:v>
                </c:pt>
                <c:pt idx="2">
                  <c:v>2023-2024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2</c:v>
                </c:pt>
                <c:pt idx="1">
                  <c:v>2</c:v>
                </c:pt>
                <c:pt idx="2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6FB5-4267-A024-413DA8F991C4}"/>
            </c:ext>
          </c:extLst>
        </c:ser>
        <c:gapWidth val="219"/>
        <c:overlap val="-27"/>
        <c:axId val="36569088"/>
        <c:axId val="36570624"/>
      </c:barChart>
      <c:catAx>
        <c:axId val="36569088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6570624"/>
        <c:crosses val="autoZero"/>
        <c:auto val="1"/>
        <c:lblAlgn val="ctr"/>
        <c:lblOffset val="100"/>
      </c:catAx>
      <c:valAx>
        <c:axId val="36570624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65690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956</Words>
  <Characters>5454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11</cp:revision>
  <cp:lastPrinted>2024-10-28T05:04:00Z</cp:lastPrinted>
  <dcterms:created xsi:type="dcterms:W3CDTF">2024-10-25T08:18:00Z</dcterms:created>
  <dcterms:modified xsi:type="dcterms:W3CDTF">2025-02-19T09:16:00Z</dcterms:modified>
</cp:coreProperties>
</file>